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AE5315" w:rsidRPr="005114B2" w:rsidRDefault="00AE5315" w:rsidP="00AE53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4B2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AE5315" w:rsidRPr="005114B2" w:rsidRDefault="00AE5315" w:rsidP="00AE53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15" w:rsidRPr="005114B2" w:rsidRDefault="00AE5315" w:rsidP="00AE53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B2">
        <w:rPr>
          <w:rFonts w:ascii="Times New Roman" w:hAnsi="Times New Roman" w:cs="Times New Roman"/>
          <w:sz w:val="24"/>
          <w:szCs w:val="24"/>
        </w:rPr>
        <w:t>Упълномощаване на двама членове на ОИК Нови пазар от различни партии или коалиции за приемане на отпечатаните бюлетините от печатницата и осъществяване на контрол при транспортирането и доставката им.</w:t>
      </w:r>
    </w:p>
    <w:p w:rsidR="00AE5315" w:rsidRPr="005114B2" w:rsidRDefault="00AE5315" w:rsidP="00AE531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5315" w:rsidRPr="005114B2" w:rsidRDefault="00AE5315" w:rsidP="00AE53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B2">
        <w:rPr>
          <w:rFonts w:ascii="Times New Roman" w:hAnsi="Times New Roman" w:cs="Times New Roman"/>
          <w:sz w:val="24"/>
          <w:szCs w:val="24"/>
        </w:rPr>
        <w:t xml:space="preserve">Заявление за регистриране на </w:t>
      </w:r>
      <w:proofErr w:type="spellStart"/>
      <w:r w:rsidRPr="005114B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114B2">
        <w:rPr>
          <w:rFonts w:ascii="Times New Roman" w:hAnsi="Times New Roman" w:cs="Times New Roman"/>
          <w:sz w:val="24"/>
          <w:szCs w:val="24"/>
        </w:rPr>
        <w:t xml:space="preserve"> от ИК- Преселка </w:t>
      </w:r>
    </w:p>
    <w:p w:rsidR="00AE5315" w:rsidRPr="005114B2" w:rsidRDefault="00AE5315" w:rsidP="00AE531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5315" w:rsidRPr="005114B2" w:rsidRDefault="00AE5315" w:rsidP="00AE53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Провеждане на обучение на Секционните избирателни комисии в община Нови пазар област Шумен, за изборите за общински </w:t>
      </w:r>
      <w:proofErr w:type="spellStart"/>
      <w:r w:rsidRPr="005114B2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5114B2">
        <w:rPr>
          <w:rFonts w:ascii="Times New Roman" w:hAnsi="Times New Roman" w:cs="Times New Roman"/>
          <w:sz w:val="24"/>
          <w:szCs w:val="24"/>
          <w:shd w:val="clear" w:color="auto" w:fill="FFFFFF"/>
        </w:rPr>
        <w:t>, за кметове и национален референдум на 25 октомври 2015 г.</w:t>
      </w:r>
    </w:p>
    <w:p w:rsidR="00AE5315" w:rsidRPr="005114B2" w:rsidRDefault="00AE5315" w:rsidP="00AE5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315" w:rsidRPr="005114B2" w:rsidRDefault="00AE5315" w:rsidP="00AE53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Предприети мерки, позволяващи на избирателите с увреждане на опорно-двигателния апарат или на зрението да се придвижват и да гласуват в изборния ден</w:t>
      </w:r>
      <w:r w:rsidRPr="00511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5315" w:rsidRPr="005114B2" w:rsidRDefault="00AE5315" w:rsidP="00AE5315">
      <w:pPr>
        <w:pStyle w:val="a3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10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789" w:rsidRPr="00C44E16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44"/>
          <w:szCs w:val="44"/>
        </w:rPr>
      </w:pPr>
    </w:p>
    <w:p w:rsidR="00621D10" w:rsidRPr="00C44E16" w:rsidRDefault="00621D10" w:rsidP="00621D10">
      <w:pPr>
        <w:rPr>
          <w:rFonts w:ascii="Times New Roman" w:hAnsi="Times New Roman" w:cs="Times New Roman"/>
          <w:b/>
          <w:sz w:val="44"/>
          <w:szCs w:val="44"/>
        </w:rPr>
      </w:pPr>
    </w:p>
    <w:sectPr w:rsidR="00621D10" w:rsidRPr="00C44E16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36787D"/>
    <w:rsid w:val="00414789"/>
    <w:rsid w:val="004263CC"/>
    <w:rsid w:val="004D0AE1"/>
    <w:rsid w:val="005D04E2"/>
    <w:rsid w:val="00601ABB"/>
    <w:rsid w:val="00621D10"/>
    <w:rsid w:val="00645729"/>
    <w:rsid w:val="00665C57"/>
    <w:rsid w:val="00863337"/>
    <w:rsid w:val="009168B3"/>
    <w:rsid w:val="009A67F9"/>
    <w:rsid w:val="009C5B0B"/>
    <w:rsid w:val="00A07652"/>
    <w:rsid w:val="00A232A6"/>
    <w:rsid w:val="00AE4B88"/>
    <w:rsid w:val="00AE5315"/>
    <w:rsid w:val="00B8303F"/>
    <w:rsid w:val="00B94D90"/>
    <w:rsid w:val="00C44E16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22</cp:revision>
  <dcterms:created xsi:type="dcterms:W3CDTF">2015-09-11T13:50:00Z</dcterms:created>
  <dcterms:modified xsi:type="dcterms:W3CDTF">2015-10-13T14:49:00Z</dcterms:modified>
</cp:coreProperties>
</file>