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E4" w:rsidRPr="007617E4" w:rsidRDefault="007617E4" w:rsidP="007617E4">
      <w:pPr>
        <w:jc w:val="center"/>
        <w:rPr>
          <w:b/>
          <w:bCs/>
          <w:sz w:val="32"/>
          <w:szCs w:val="32"/>
        </w:rPr>
      </w:pPr>
      <w:r w:rsidRPr="007617E4">
        <w:rPr>
          <w:b/>
          <w:bCs/>
          <w:sz w:val="32"/>
          <w:szCs w:val="32"/>
        </w:rPr>
        <w:t>Д Н Е В Е Н   Р Е Д  на заседание на ОИК – НОВИ ПАЗАР</w:t>
      </w:r>
      <w:r>
        <w:rPr>
          <w:b/>
          <w:bCs/>
          <w:sz w:val="32"/>
          <w:szCs w:val="32"/>
        </w:rPr>
        <w:t xml:space="preserve"> НА 09.09.2015 г.</w:t>
      </w:r>
    </w:p>
    <w:p w:rsidR="007617E4" w:rsidRPr="007617E4" w:rsidRDefault="007617E4" w:rsidP="007617E4">
      <w:pPr>
        <w:jc w:val="both"/>
        <w:rPr>
          <w:sz w:val="32"/>
          <w:szCs w:val="32"/>
        </w:rPr>
      </w:pPr>
      <w:r>
        <w:tab/>
      </w:r>
    </w:p>
    <w:p w:rsidR="007617E4" w:rsidRPr="007617E4" w:rsidRDefault="007617E4" w:rsidP="007617E4">
      <w:pPr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7617E4">
        <w:rPr>
          <w:color w:val="000000"/>
          <w:sz w:val="32"/>
          <w:szCs w:val="32"/>
        </w:rPr>
        <w:t xml:space="preserve"> </w:t>
      </w:r>
      <w:r w:rsidRPr="007617E4">
        <w:rPr>
          <w:rFonts w:eastAsia="Times New Roman"/>
          <w:sz w:val="32"/>
          <w:szCs w:val="32"/>
        </w:rPr>
        <w:t>Определяне на специалисти към ОИК</w:t>
      </w:r>
      <w:r w:rsidRPr="007617E4">
        <w:rPr>
          <w:sz w:val="32"/>
          <w:szCs w:val="32"/>
        </w:rPr>
        <w:t xml:space="preserve">   ;</w:t>
      </w:r>
    </w:p>
    <w:p w:rsidR="007617E4" w:rsidRPr="007617E4" w:rsidRDefault="007617E4" w:rsidP="007617E4">
      <w:pPr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7617E4">
        <w:rPr>
          <w:color w:val="000000"/>
          <w:sz w:val="32"/>
          <w:szCs w:val="32"/>
        </w:rPr>
        <w:t xml:space="preserve"> </w:t>
      </w:r>
      <w:r w:rsidRPr="007617E4">
        <w:rPr>
          <w:rFonts w:eastAsia="Times New Roman"/>
          <w:sz w:val="32"/>
          <w:szCs w:val="32"/>
        </w:rPr>
        <w:t>Формиране и утвърждаване на единни номера  на секционни избирателни секции</w:t>
      </w:r>
      <w:r w:rsidRPr="007617E4">
        <w:rPr>
          <w:color w:val="000000"/>
          <w:sz w:val="32"/>
          <w:szCs w:val="32"/>
        </w:rPr>
        <w:t>;</w:t>
      </w:r>
    </w:p>
    <w:p w:rsidR="006833F3" w:rsidRPr="007617E4" w:rsidRDefault="006833F3">
      <w:pPr>
        <w:rPr>
          <w:sz w:val="32"/>
          <w:szCs w:val="32"/>
        </w:rPr>
      </w:pPr>
    </w:p>
    <w:sectPr w:rsidR="006833F3" w:rsidRPr="0076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701A1"/>
    <w:multiLevelType w:val="hybridMultilevel"/>
    <w:tmpl w:val="6B3E90C6"/>
    <w:lvl w:ilvl="0" w:tplc="0402000F">
      <w:start w:val="1"/>
      <w:numFmt w:val="decimal"/>
      <w:lvlText w:val="%1."/>
      <w:lvlJc w:val="left"/>
      <w:pPr>
        <w:ind w:left="1469" w:hanging="360"/>
      </w:p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617E4"/>
    <w:rsid w:val="006833F3"/>
    <w:rsid w:val="0076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</cp:revision>
  <dcterms:created xsi:type="dcterms:W3CDTF">2015-09-09T15:57:00Z</dcterms:created>
  <dcterms:modified xsi:type="dcterms:W3CDTF">2015-09-09T15:59:00Z</dcterms:modified>
</cp:coreProperties>
</file>