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06A48">
        <w:rPr>
          <w:sz w:val="28"/>
          <w:szCs w:val="28"/>
        </w:rPr>
        <w:t>75</w:t>
      </w:r>
    </w:p>
    <w:p w:rsidR="00414BA6" w:rsidRDefault="004D144E" w:rsidP="00BA166F">
      <w:pPr>
        <w:jc w:val="center"/>
        <w:rPr>
          <w:sz w:val="28"/>
          <w:szCs w:val="28"/>
        </w:rPr>
      </w:pPr>
      <w:r w:rsidRPr="00106A48">
        <w:rPr>
          <w:sz w:val="28"/>
          <w:szCs w:val="28"/>
        </w:rPr>
        <w:t>г</w:t>
      </w:r>
      <w:r w:rsidR="00327BB4" w:rsidRPr="00106A48">
        <w:rPr>
          <w:sz w:val="28"/>
          <w:szCs w:val="28"/>
        </w:rPr>
        <w:t xml:space="preserve">р. Нови пазар, </w:t>
      </w:r>
      <w:r w:rsidR="00106A48" w:rsidRPr="00106A48">
        <w:rPr>
          <w:sz w:val="28"/>
          <w:szCs w:val="28"/>
        </w:rPr>
        <w:t>24</w:t>
      </w:r>
      <w:r w:rsidR="00F10D60" w:rsidRPr="00106A48">
        <w:rPr>
          <w:sz w:val="28"/>
          <w:szCs w:val="28"/>
        </w:rPr>
        <w:t>.09.</w:t>
      </w:r>
      <w:r w:rsidR="00FE105D" w:rsidRPr="00106A48">
        <w:rPr>
          <w:sz w:val="28"/>
          <w:szCs w:val="28"/>
        </w:rPr>
        <w:t>2019</w:t>
      </w:r>
      <w:r w:rsidR="00327BB4" w:rsidRPr="00106A48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A5394A" w:rsidRDefault="00A5394A" w:rsidP="004814FC">
      <w:pPr>
        <w:jc w:val="both"/>
      </w:pPr>
    </w:p>
    <w:p w:rsidR="00106A48" w:rsidRPr="00DF4B5B" w:rsidRDefault="00106A48" w:rsidP="00106A48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7F60A0">
        <w:rPr>
          <w:i/>
        </w:rPr>
        <w:t xml:space="preserve">от </w:t>
      </w:r>
      <w:r w:rsidRPr="007F60A0">
        <w:rPr>
          <w:i/>
          <w:shd w:val="clear" w:color="auto" w:fill="FFFFFF"/>
        </w:rPr>
        <w:t>партия БЪЛГАРСКИ СОЦИАЛДЕМОКРАТИ</w:t>
      </w:r>
      <w:r w:rsidRPr="007F60A0">
        <w:rPr>
          <w:i/>
        </w:rPr>
        <w:t xml:space="preserve"> </w:t>
      </w:r>
      <w:r w:rsidRPr="007F60A0">
        <w:rPr>
          <w:i/>
          <w:shd w:val="clear" w:color="auto" w:fill="FFFFFF"/>
          <w:lang w:val="en-US"/>
        </w:rPr>
        <w:t xml:space="preserve"> </w:t>
      </w:r>
      <w:r w:rsidRPr="007F60A0">
        <w:rPr>
          <w:i/>
        </w:rPr>
        <w:t>за</w:t>
      </w:r>
      <w:r w:rsidRPr="00DF4B5B">
        <w:rPr>
          <w:i/>
        </w:rPr>
        <w:t xml:space="preserve">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106A48" w:rsidRPr="00DF4B5B" w:rsidRDefault="00106A48" w:rsidP="00106A48">
      <w:pPr>
        <w:ind w:firstLine="708"/>
        <w:jc w:val="both"/>
        <w:rPr>
          <w:shd w:val="clear" w:color="auto" w:fill="FFFFFF"/>
        </w:rPr>
      </w:pPr>
    </w:p>
    <w:p w:rsidR="00106A48" w:rsidRPr="00DF4B5B" w:rsidRDefault="00106A48" w:rsidP="00106A48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106A48" w:rsidRPr="00DF4B5B" w:rsidRDefault="00106A48" w:rsidP="00106A48">
      <w:pPr>
        <w:pStyle w:val="a9"/>
        <w:ind w:left="1068"/>
        <w:jc w:val="both"/>
      </w:pPr>
    </w:p>
    <w:p w:rsidR="00106A48" w:rsidRPr="00DF4B5B" w:rsidRDefault="00106A48" w:rsidP="00106A48">
      <w:pPr>
        <w:pStyle w:val="a9"/>
        <w:ind w:left="1068"/>
        <w:jc w:val="both"/>
      </w:pPr>
    </w:p>
    <w:p w:rsidR="00106A48" w:rsidRPr="00DF4B5B" w:rsidRDefault="00106A48" w:rsidP="00106A48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106A48" w:rsidRPr="00DF4B5B" w:rsidRDefault="00106A48" w:rsidP="00106A48">
      <w:pPr>
        <w:pStyle w:val="a9"/>
        <w:ind w:left="0" w:firstLine="708"/>
        <w:jc w:val="both"/>
      </w:pPr>
    </w:p>
    <w:p w:rsidR="00106A48" w:rsidRPr="00DF4B5B" w:rsidRDefault="00106A48" w:rsidP="00106A48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>
        <w:rPr>
          <w:shd w:val="clear" w:color="auto" w:fill="FFFFFF"/>
        </w:rPr>
        <w:t>партия БЪЛГАРСКИ СОЦИАЛДЕМОКРАТИ</w:t>
      </w:r>
      <w:r>
        <w:t xml:space="preserve"> 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106A48" w:rsidRPr="00DF4B5B" w:rsidRDefault="00106A48" w:rsidP="00106A48">
      <w:pPr>
        <w:ind w:left="708"/>
        <w:rPr>
          <w:shd w:val="clear" w:color="auto" w:fill="FFFFFF"/>
        </w:rPr>
      </w:pPr>
    </w:p>
    <w:p w:rsidR="00106A48" w:rsidRPr="005C1D71" w:rsidRDefault="00106A48" w:rsidP="00106A48">
      <w:pPr>
        <w:ind w:left="708"/>
      </w:pPr>
      <w:r w:rsidRPr="005C1D71">
        <w:t>1. Деян Йовчев Любенов</w:t>
      </w:r>
    </w:p>
    <w:p w:rsidR="00106A48" w:rsidRPr="005C1D71" w:rsidRDefault="00106A48" w:rsidP="00106A48">
      <w:pPr>
        <w:ind w:left="708"/>
      </w:pPr>
      <w:r w:rsidRPr="005C1D71">
        <w:t>2. Анета Ангелова Стоянова</w:t>
      </w:r>
    </w:p>
    <w:p w:rsidR="00106A48" w:rsidRPr="005C1D71" w:rsidRDefault="00106A48" w:rsidP="00106A48">
      <w:pPr>
        <w:ind w:left="708"/>
      </w:pPr>
      <w:r w:rsidRPr="005C1D71">
        <w:t>3. Радко Захариев Железов</w:t>
      </w:r>
    </w:p>
    <w:p w:rsidR="00106A48" w:rsidRPr="005C1D71" w:rsidRDefault="00106A48" w:rsidP="00106A48">
      <w:pPr>
        <w:ind w:left="708"/>
      </w:pPr>
      <w:r w:rsidRPr="005C1D71">
        <w:t>4. Малин Илиев Стоянов</w:t>
      </w:r>
    </w:p>
    <w:p w:rsidR="00106A48" w:rsidRPr="005C1D71" w:rsidRDefault="00106A48" w:rsidP="00106A48">
      <w:pPr>
        <w:ind w:left="708"/>
      </w:pPr>
      <w:r w:rsidRPr="005C1D71">
        <w:t>5. Валентина Филкова Вълчанова</w:t>
      </w:r>
    </w:p>
    <w:p w:rsidR="00106A48" w:rsidRPr="005C1D71" w:rsidRDefault="00106A48" w:rsidP="00106A48">
      <w:pPr>
        <w:ind w:left="708"/>
      </w:pPr>
      <w:r w:rsidRPr="005C1D71">
        <w:t>6. Венета Райчева Георгиева</w:t>
      </w:r>
    </w:p>
    <w:p w:rsidR="00106A48" w:rsidRPr="005C1D71" w:rsidRDefault="00106A48" w:rsidP="00106A48">
      <w:pPr>
        <w:ind w:left="708"/>
      </w:pPr>
      <w:r w:rsidRPr="005C1D71">
        <w:t>7. Бетина Пламенова Петрова</w:t>
      </w:r>
    </w:p>
    <w:p w:rsidR="00106A48" w:rsidRPr="005C1D71" w:rsidRDefault="00106A48" w:rsidP="00106A48">
      <w:pPr>
        <w:ind w:left="708"/>
      </w:pPr>
      <w:r w:rsidRPr="005C1D71">
        <w:t>8. Иван Асенов Йорданов</w:t>
      </w:r>
    </w:p>
    <w:p w:rsidR="00106A48" w:rsidRPr="005C1D71" w:rsidRDefault="00106A48" w:rsidP="00106A48">
      <w:pPr>
        <w:ind w:left="708"/>
      </w:pPr>
      <w:r w:rsidRPr="005C1D71">
        <w:t>9. Румяна Добрева Стефанова</w:t>
      </w:r>
    </w:p>
    <w:p w:rsidR="00106A48" w:rsidRPr="005C1D71" w:rsidRDefault="00106A48" w:rsidP="00106A48">
      <w:pPr>
        <w:ind w:left="708"/>
      </w:pPr>
      <w:r w:rsidRPr="005C1D71">
        <w:t>10. Пенка Христова Великова</w:t>
      </w: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  <w:r w:rsidR="00585931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27BB4" w:rsidRPr="00E406BB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E406BB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14" w:rsidRDefault="00995F14">
      <w:r>
        <w:separator/>
      </w:r>
    </w:p>
  </w:endnote>
  <w:endnote w:type="continuationSeparator" w:id="1">
    <w:p w:rsidR="00995F14" w:rsidRDefault="0099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6674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6674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6BB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14" w:rsidRDefault="00995F14">
      <w:r>
        <w:separator/>
      </w:r>
    </w:p>
  </w:footnote>
  <w:footnote w:type="continuationSeparator" w:id="1">
    <w:p w:rsidR="00995F14" w:rsidRDefault="00995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2CB6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66DA3"/>
    <w:rsid w:val="0007663A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375A"/>
    <w:rsid w:val="000F5AA4"/>
    <w:rsid w:val="000F7CA6"/>
    <w:rsid w:val="0010044A"/>
    <w:rsid w:val="00106A48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6674D"/>
    <w:rsid w:val="00271E37"/>
    <w:rsid w:val="00287118"/>
    <w:rsid w:val="00290DD4"/>
    <w:rsid w:val="00291C31"/>
    <w:rsid w:val="00294747"/>
    <w:rsid w:val="002A038F"/>
    <w:rsid w:val="002A4C8B"/>
    <w:rsid w:val="002B23D6"/>
    <w:rsid w:val="002B58C1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94F42"/>
    <w:rsid w:val="00995F14"/>
    <w:rsid w:val="009A05C1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06BB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24</cp:revision>
  <cp:lastPrinted>2015-08-26T08:10:00Z</cp:lastPrinted>
  <dcterms:created xsi:type="dcterms:W3CDTF">2015-09-10T15:41:00Z</dcterms:created>
  <dcterms:modified xsi:type="dcterms:W3CDTF">2019-09-24T14:58:00Z</dcterms:modified>
</cp:coreProperties>
</file>