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7515" w14:textId="77777777" w:rsidR="00960A5C" w:rsidRPr="00443302" w:rsidRDefault="00960A5C" w:rsidP="00960A5C"/>
    <w:tbl>
      <w:tblPr>
        <w:tblW w:w="0" w:type="auto"/>
        <w:tblInd w:w="560"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096"/>
      </w:tblGrid>
      <w:tr w:rsidR="00960A5C" w:rsidRPr="0082640C" w14:paraId="32284393" w14:textId="77777777" w:rsidTr="00E50C37">
        <w:trPr>
          <w:trHeight w:val="900"/>
        </w:trPr>
        <w:tc>
          <w:tcPr>
            <w:tcW w:w="9288" w:type="dxa"/>
            <w:tcBorders>
              <w:top w:val="thinThickSmallGap" w:sz="24" w:space="0" w:color="auto"/>
              <w:bottom w:val="thinThickSmallGap" w:sz="24" w:space="0" w:color="auto"/>
            </w:tcBorders>
          </w:tcPr>
          <w:p w14:paraId="4F347B5F" w14:textId="77777777" w:rsidR="00960A5C" w:rsidRPr="00443302" w:rsidRDefault="00960A5C" w:rsidP="00E50C37">
            <w:pPr>
              <w:jc w:val="center"/>
              <w:rPr>
                <w:rFonts w:eastAsia="Times New Roman"/>
                <w:b/>
                <w:sz w:val="28"/>
              </w:rPr>
            </w:pPr>
          </w:p>
          <w:p w14:paraId="2B6DD610" w14:textId="77777777" w:rsidR="00960A5C" w:rsidRPr="0082640C" w:rsidRDefault="00960A5C" w:rsidP="00E50C37">
            <w:pPr>
              <w:jc w:val="center"/>
              <w:rPr>
                <w:rFonts w:eastAsia="Times New Roman"/>
                <w:b/>
                <w:sz w:val="28"/>
              </w:rPr>
            </w:pPr>
            <w:r w:rsidRPr="0082640C">
              <w:rPr>
                <w:rFonts w:eastAsia="Times New Roman"/>
                <w:b/>
                <w:sz w:val="28"/>
              </w:rPr>
              <w:t>ОБЩИНСКА ИЗБИРАТЕЛНА КОМИСИЯ – НОВИ ПАЗАР</w:t>
            </w:r>
          </w:p>
          <w:p w14:paraId="2FB9E287" w14:textId="78E0A4CB" w:rsidR="00960A5C" w:rsidRPr="0082640C" w:rsidRDefault="00DA24C6" w:rsidP="00E50C37">
            <w:pPr>
              <w:jc w:val="center"/>
              <w:rPr>
                <w:rFonts w:eastAsia="Times New Roman"/>
                <w:b/>
                <w:sz w:val="28"/>
              </w:rPr>
            </w:pPr>
            <w:r w:rsidRPr="0082640C">
              <w:rPr>
                <w:rFonts w:eastAsia="Times New Roman"/>
                <w:b/>
                <w:sz w:val="28"/>
              </w:rPr>
              <w:t>г</w:t>
            </w:r>
            <w:r w:rsidR="00960A5C" w:rsidRPr="0082640C">
              <w:rPr>
                <w:rFonts w:eastAsia="Times New Roman"/>
                <w:b/>
                <w:sz w:val="28"/>
              </w:rPr>
              <w:t>р. Нови пазар, ул. „Васил Левски” № 3</w:t>
            </w:r>
          </w:p>
          <w:p w14:paraId="09343029" w14:textId="77777777" w:rsidR="00960A5C" w:rsidRPr="0082640C" w:rsidRDefault="00960A5C" w:rsidP="00E50C37">
            <w:pPr>
              <w:jc w:val="center"/>
              <w:rPr>
                <w:rFonts w:eastAsia="Times New Roman"/>
                <w:b/>
                <w:sz w:val="28"/>
              </w:rPr>
            </w:pPr>
          </w:p>
        </w:tc>
      </w:tr>
    </w:tbl>
    <w:p w14:paraId="4DB53E76" w14:textId="77777777" w:rsidR="00960A5C" w:rsidRPr="0082640C" w:rsidRDefault="00960A5C" w:rsidP="00960A5C">
      <w:pPr>
        <w:rPr>
          <w:b/>
        </w:rPr>
      </w:pPr>
    </w:p>
    <w:p w14:paraId="3D2A0976" w14:textId="77777777" w:rsidR="00960A5C" w:rsidRPr="0082640C" w:rsidRDefault="00960A5C" w:rsidP="00960A5C"/>
    <w:p w14:paraId="10B9D07B" w14:textId="77777777" w:rsidR="00960A5C" w:rsidRPr="0082640C" w:rsidRDefault="00960A5C" w:rsidP="00960A5C">
      <w:pPr>
        <w:jc w:val="center"/>
        <w:rPr>
          <w:b/>
          <w:sz w:val="52"/>
          <w:szCs w:val="52"/>
        </w:rPr>
      </w:pPr>
      <w:r w:rsidRPr="0082640C">
        <w:rPr>
          <w:b/>
          <w:sz w:val="52"/>
          <w:szCs w:val="52"/>
        </w:rPr>
        <w:t>П Р О Т О К О Л</w:t>
      </w:r>
    </w:p>
    <w:p w14:paraId="437FC5A4" w14:textId="6C972625" w:rsidR="00960A5C" w:rsidRPr="0082640C" w:rsidRDefault="00960A5C" w:rsidP="00960A5C">
      <w:pPr>
        <w:jc w:val="center"/>
      </w:pPr>
      <w:r w:rsidRPr="0082640C">
        <w:rPr>
          <w:sz w:val="40"/>
          <w:szCs w:val="40"/>
        </w:rPr>
        <w:t>№ 2</w:t>
      </w:r>
      <w:r w:rsidR="00ED0150" w:rsidRPr="0082640C">
        <w:rPr>
          <w:sz w:val="40"/>
          <w:szCs w:val="40"/>
        </w:rPr>
        <w:t>8</w:t>
      </w:r>
    </w:p>
    <w:p w14:paraId="17CDFEF2" w14:textId="77777777" w:rsidR="00960A5C" w:rsidRPr="0082640C" w:rsidRDefault="00960A5C" w:rsidP="00960A5C">
      <w:pPr>
        <w:jc w:val="both"/>
      </w:pPr>
    </w:p>
    <w:p w14:paraId="54BA3FA3" w14:textId="7626E4D7" w:rsidR="00960A5C" w:rsidRPr="0082640C" w:rsidRDefault="00960A5C" w:rsidP="00960A5C">
      <w:pPr>
        <w:jc w:val="both"/>
      </w:pPr>
      <w:r w:rsidRPr="0082640C">
        <w:tab/>
        <w:t xml:space="preserve">Днес,  </w:t>
      </w:r>
      <w:r w:rsidRPr="0082640C">
        <w:rPr>
          <w:b/>
          <w:bCs/>
        </w:rPr>
        <w:t>1</w:t>
      </w:r>
      <w:r w:rsidR="006810F9" w:rsidRPr="0082640C">
        <w:rPr>
          <w:b/>
          <w:bCs/>
        </w:rPr>
        <w:t>3</w:t>
      </w:r>
      <w:r w:rsidRPr="0082640C">
        <w:rPr>
          <w:b/>
          <w:bCs/>
        </w:rPr>
        <w:t>.01.2025г</w:t>
      </w:r>
      <w:r w:rsidRPr="0082640C">
        <w:rPr>
          <w:b/>
        </w:rPr>
        <w:t>.</w:t>
      </w:r>
      <w:r w:rsidRPr="0082640C">
        <w:t xml:space="preserve"> от </w:t>
      </w:r>
      <w:r w:rsidRPr="0082640C">
        <w:rPr>
          <w:b/>
        </w:rPr>
        <w:t>1</w:t>
      </w:r>
      <w:r w:rsidR="006810F9" w:rsidRPr="0082640C">
        <w:rPr>
          <w:b/>
        </w:rPr>
        <w:t>7</w:t>
      </w:r>
      <w:r w:rsidRPr="0082640C">
        <w:rPr>
          <w:b/>
        </w:rPr>
        <w:t>:00 часа</w:t>
      </w:r>
      <w:r w:rsidRPr="0082640C">
        <w:rPr>
          <w:bCs/>
        </w:rPr>
        <w:t>,</w:t>
      </w:r>
      <w:r w:rsidRPr="0082640C">
        <w:t xml:space="preserve"> в </w:t>
      </w:r>
      <w:r w:rsidR="00ED0150" w:rsidRPr="0082640C">
        <w:rPr>
          <w:b/>
        </w:rPr>
        <w:t>стая</w:t>
      </w:r>
      <w:r w:rsidRPr="0082640C">
        <w:rPr>
          <w:b/>
        </w:rPr>
        <w:t xml:space="preserve"> 112</w:t>
      </w:r>
      <w:r w:rsidRPr="0082640C">
        <w:t xml:space="preserve"> на Община Нови пазар, област Шумен на основание чл. 85 ал. 1 от Изборния кодекс, Решение № 4010-МИ от 26 ноември 2024 г. на Централната избирателна комисия, </w:t>
      </w:r>
      <w:r w:rsidRPr="0082640C">
        <w:rPr>
          <w:b/>
          <w:bCs/>
        </w:rPr>
        <w:t xml:space="preserve">се проведе </w:t>
      </w:r>
      <w:r w:rsidR="00ED0150" w:rsidRPr="0082640C">
        <w:rPr>
          <w:b/>
          <w:bCs/>
        </w:rPr>
        <w:t>трето</w:t>
      </w:r>
      <w:r w:rsidRPr="0082640C">
        <w:rPr>
          <w:b/>
          <w:bCs/>
        </w:rPr>
        <w:t xml:space="preserve"> заседание</w:t>
      </w:r>
      <w:r w:rsidRPr="0082640C">
        <w:t xml:space="preserve"> на Общинска избирателна комисия – Нови пазар, при произвеждане на частични избори за кмет на кметство с. Стоян Михайловски, общ. Нови пазар, обл. Шумен на 16</w:t>
      </w:r>
      <w:r w:rsidR="00ED0150" w:rsidRPr="0082640C">
        <w:t xml:space="preserve"> февруари </w:t>
      </w:r>
      <w:r w:rsidRPr="0082640C">
        <w:t>2025г.</w:t>
      </w:r>
    </w:p>
    <w:p w14:paraId="08283320" w14:textId="77777777" w:rsidR="00960A5C" w:rsidRPr="0082640C" w:rsidRDefault="00960A5C" w:rsidP="00960A5C">
      <w:pPr>
        <w:jc w:val="both"/>
      </w:pPr>
    </w:p>
    <w:p w14:paraId="093DFD1D" w14:textId="77777777" w:rsidR="00960A5C" w:rsidRPr="0082640C" w:rsidRDefault="00960A5C" w:rsidP="00960A5C">
      <w:pPr>
        <w:jc w:val="both"/>
      </w:pPr>
      <w:r w:rsidRPr="0082640C">
        <w:t>На заседанието присъстваха:</w:t>
      </w:r>
    </w:p>
    <w:p w14:paraId="2A23F4A3" w14:textId="77777777" w:rsidR="00960A5C" w:rsidRPr="0082640C" w:rsidRDefault="00960A5C" w:rsidP="00960A5C">
      <w:pPr>
        <w:jc w:val="both"/>
      </w:pPr>
    </w:p>
    <w:p w14:paraId="406CE669" w14:textId="77777777" w:rsidR="00960A5C" w:rsidRPr="0082640C" w:rsidRDefault="00960A5C" w:rsidP="00960A5C">
      <w:pPr>
        <w:jc w:val="both"/>
      </w:pPr>
      <w:r w:rsidRPr="0082640C">
        <w:t xml:space="preserve">1. </w:t>
      </w:r>
      <w:r w:rsidRPr="0082640C">
        <w:rPr>
          <w:rFonts w:eastAsia="Times New Roman"/>
          <w:lang w:eastAsia="bg-BG"/>
        </w:rPr>
        <w:t>Цветанка Николова Котларова</w:t>
      </w:r>
      <w:r w:rsidRPr="0082640C">
        <w:t xml:space="preserve"> – Председател</w:t>
      </w:r>
    </w:p>
    <w:p w14:paraId="2CD011C7" w14:textId="77777777" w:rsidR="00960A5C" w:rsidRPr="0082640C" w:rsidRDefault="00960A5C" w:rsidP="00960A5C">
      <w:pPr>
        <w:jc w:val="both"/>
      </w:pPr>
      <w:r w:rsidRPr="0082640C">
        <w:t xml:space="preserve">2. </w:t>
      </w:r>
      <w:r w:rsidRPr="0082640C">
        <w:rPr>
          <w:rFonts w:eastAsia="Times New Roman"/>
          <w:lang w:eastAsia="bg-BG"/>
        </w:rPr>
        <w:t>Ивалина Кирчева Димитрова</w:t>
      </w:r>
      <w:r w:rsidRPr="0082640C">
        <w:t xml:space="preserve"> – Зам.председател</w:t>
      </w:r>
    </w:p>
    <w:p w14:paraId="4546CBA5" w14:textId="77777777" w:rsidR="00960A5C" w:rsidRPr="0082640C" w:rsidRDefault="00960A5C" w:rsidP="00960A5C">
      <w:pPr>
        <w:jc w:val="both"/>
      </w:pPr>
      <w:r w:rsidRPr="0082640C">
        <w:t>3. Надежда Борисова Методева – Зам.председател</w:t>
      </w:r>
    </w:p>
    <w:p w14:paraId="47FF564D" w14:textId="77777777" w:rsidR="00960A5C" w:rsidRPr="0082640C" w:rsidRDefault="00960A5C" w:rsidP="00960A5C">
      <w:pPr>
        <w:jc w:val="both"/>
      </w:pPr>
      <w:r w:rsidRPr="0082640C">
        <w:t xml:space="preserve">4. </w:t>
      </w:r>
      <w:r w:rsidRPr="0082640C">
        <w:rPr>
          <w:rFonts w:eastAsia="Times New Roman"/>
          <w:lang w:eastAsia="bg-BG"/>
        </w:rPr>
        <w:t>Даниела Тодорова Миронова</w:t>
      </w:r>
      <w:r w:rsidRPr="0082640C">
        <w:t xml:space="preserve"> – Зам.председател</w:t>
      </w:r>
    </w:p>
    <w:p w14:paraId="299EAE40" w14:textId="77777777" w:rsidR="00960A5C" w:rsidRPr="0082640C" w:rsidRDefault="00960A5C" w:rsidP="00960A5C">
      <w:pPr>
        <w:jc w:val="both"/>
      </w:pPr>
      <w:r w:rsidRPr="0082640C">
        <w:t xml:space="preserve">5. </w:t>
      </w:r>
      <w:r w:rsidRPr="0082640C">
        <w:rPr>
          <w:rFonts w:eastAsia="Times New Roman"/>
          <w:lang w:eastAsia="bg-BG"/>
        </w:rPr>
        <w:t>Момчил Ивайлов Широков</w:t>
      </w:r>
      <w:r w:rsidRPr="0082640C">
        <w:t xml:space="preserve"> – Секретар</w:t>
      </w:r>
    </w:p>
    <w:p w14:paraId="478FA4C4" w14:textId="77777777" w:rsidR="00960A5C" w:rsidRPr="0082640C" w:rsidRDefault="00960A5C" w:rsidP="00960A5C">
      <w:pPr>
        <w:jc w:val="both"/>
      </w:pPr>
      <w:r w:rsidRPr="0082640C">
        <w:t>6. Сийка Петкова Димитрова – Член</w:t>
      </w:r>
    </w:p>
    <w:p w14:paraId="6CB0D309" w14:textId="77777777" w:rsidR="00960A5C" w:rsidRPr="0082640C" w:rsidRDefault="00960A5C" w:rsidP="00960A5C">
      <w:pPr>
        <w:jc w:val="both"/>
      </w:pPr>
      <w:r w:rsidRPr="0082640C">
        <w:t xml:space="preserve">7. </w:t>
      </w:r>
      <w:r w:rsidRPr="0082640C">
        <w:rPr>
          <w:rFonts w:eastAsia="Times New Roman"/>
          <w:lang w:eastAsia="bg-BG"/>
        </w:rPr>
        <w:t>Десислава Красимирова Илчева</w:t>
      </w:r>
      <w:r w:rsidRPr="0082640C">
        <w:t xml:space="preserve"> – Член</w:t>
      </w:r>
    </w:p>
    <w:p w14:paraId="569CE652" w14:textId="77777777" w:rsidR="00960A5C" w:rsidRPr="0082640C" w:rsidRDefault="00960A5C" w:rsidP="00960A5C">
      <w:pPr>
        <w:jc w:val="both"/>
      </w:pPr>
      <w:r w:rsidRPr="0082640C">
        <w:t xml:space="preserve">8. </w:t>
      </w:r>
      <w:r w:rsidRPr="0082640C">
        <w:rPr>
          <w:rFonts w:eastAsia="Times New Roman"/>
          <w:lang w:eastAsia="bg-BG"/>
        </w:rPr>
        <w:t>Теодора Михайлова Савова</w:t>
      </w:r>
      <w:r w:rsidRPr="0082640C">
        <w:t xml:space="preserve"> – Член</w:t>
      </w:r>
    </w:p>
    <w:p w14:paraId="5C3CC0E9" w14:textId="77777777" w:rsidR="00960A5C" w:rsidRPr="0082640C" w:rsidRDefault="00960A5C" w:rsidP="00960A5C">
      <w:pPr>
        <w:jc w:val="both"/>
      </w:pPr>
      <w:r w:rsidRPr="0082640C">
        <w:t xml:space="preserve">9. </w:t>
      </w:r>
      <w:r w:rsidRPr="0082640C">
        <w:rPr>
          <w:rFonts w:eastAsia="Times New Roman"/>
          <w:lang w:eastAsia="bg-BG"/>
        </w:rPr>
        <w:t>Ивалин Тодоров Георгиев</w:t>
      </w:r>
      <w:r w:rsidRPr="0082640C">
        <w:t>– Член</w:t>
      </w:r>
    </w:p>
    <w:p w14:paraId="21C1A4C8" w14:textId="77777777" w:rsidR="00960A5C" w:rsidRPr="0082640C" w:rsidRDefault="00960A5C" w:rsidP="00960A5C">
      <w:pPr>
        <w:jc w:val="both"/>
      </w:pPr>
      <w:r w:rsidRPr="0082640C">
        <w:t>10. Анита Пламенова Антонова – Член</w:t>
      </w:r>
    </w:p>
    <w:p w14:paraId="1CDB42FB" w14:textId="77777777" w:rsidR="00960A5C" w:rsidRPr="0082640C" w:rsidRDefault="00960A5C" w:rsidP="00960A5C">
      <w:pPr>
        <w:jc w:val="both"/>
      </w:pPr>
    </w:p>
    <w:p w14:paraId="22A5651C" w14:textId="77777777" w:rsidR="00960A5C" w:rsidRPr="0082640C" w:rsidRDefault="00960A5C" w:rsidP="00960A5C">
      <w:pPr>
        <w:jc w:val="both"/>
      </w:pPr>
      <w:r w:rsidRPr="0082640C">
        <w:t>Отсъстваха:</w:t>
      </w:r>
    </w:p>
    <w:p w14:paraId="3E24B96A" w14:textId="77777777" w:rsidR="00960A5C" w:rsidRPr="0082640C" w:rsidRDefault="00960A5C" w:rsidP="00960A5C">
      <w:pPr>
        <w:ind w:left="405"/>
        <w:jc w:val="both"/>
      </w:pPr>
      <w:r w:rsidRPr="0082640C">
        <w:t xml:space="preserve">1. </w:t>
      </w:r>
      <w:r w:rsidRPr="0082640C">
        <w:rPr>
          <w:rFonts w:eastAsia="Times New Roman"/>
          <w:lang w:eastAsia="bg-BG"/>
        </w:rPr>
        <w:t xml:space="preserve">Галина Йорданова Иванова </w:t>
      </w:r>
      <w:r w:rsidRPr="0082640C">
        <w:t>– Член</w:t>
      </w:r>
    </w:p>
    <w:p w14:paraId="21E9F3F9" w14:textId="77777777" w:rsidR="00960A5C" w:rsidRPr="0082640C" w:rsidRDefault="00960A5C" w:rsidP="00960A5C">
      <w:pPr>
        <w:ind w:left="405"/>
        <w:jc w:val="both"/>
      </w:pPr>
    </w:p>
    <w:p w14:paraId="2741507B" w14:textId="77777777" w:rsidR="00960A5C" w:rsidRPr="0082640C" w:rsidRDefault="00960A5C" w:rsidP="00960A5C">
      <w:pPr>
        <w:ind w:firstLine="405"/>
        <w:jc w:val="both"/>
      </w:pPr>
      <w:r w:rsidRPr="0082640C">
        <w:t xml:space="preserve">Заседанието се ръководи от </w:t>
      </w:r>
      <w:r w:rsidRPr="0082640C">
        <w:rPr>
          <w:rFonts w:eastAsia="Times New Roman"/>
          <w:lang w:eastAsia="bg-BG"/>
        </w:rPr>
        <w:t xml:space="preserve">Цветанка Николова Котларова – Председател </w:t>
      </w:r>
      <w:r w:rsidRPr="0082640C">
        <w:t>на ОИК – Нови пазар.</w:t>
      </w:r>
    </w:p>
    <w:p w14:paraId="0FB93AEE" w14:textId="6245C667" w:rsidR="00960A5C" w:rsidRPr="0082640C" w:rsidRDefault="00960A5C" w:rsidP="00960A5C">
      <w:pPr>
        <w:ind w:firstLine="405"/>
        <w:jc w:val="both"/>
      </w:pPr>
      <w:r w:rsidRPr="0082640C">
        <w:t>Заседанието премина при следния</w:t>
      </w:r>
    </w:p>
    <w:p w14:paraId="5016716F" w14:textId="77777777" w:rsidR="00960A5C" w:rsidRPr="0082640C" w:rsidRDefault="00960A5C" w:rsidP="00960A5C">
      <w:pPr>
        <w:jc w:val="both"/>
      </w:pPr>
    </w:p>
    <w:p w14:paraId="080A9947" w14:textId="77777777" w:rsidR="00960A5C" w:rsidRPr="0082640C" w:rsidRDefault="00960A5C" w:rsidP="00960A5C">
      <w:pPr>
        <w:jc w:val="center"/>
        <w:rPr>
          <w:b/>
          <w:bCs/>
        </w:rPr>
      </w:pPr>
      <w:r w:rsidRPr="0082640C">
        <w:rPr>
          <w:b/>
          <w:bCs/>
        </w:rPr>
        <w:t>Д Н Е В Е Н   Р Е Д :</w:t>
      </w:r>
    </w:p>
    <w:p w14:paraId="19A6E621" w14:textId="77777777" w:rsidR="00960A5C" w:rsidRPr="0082640C" w:rsidRDefault="00960A5C" w:rsidP="00960A5C">
      <w:pPr>
        <w:jc w:val="both"/>
      </w:pPr>
      <w:r w:rsidRPr="0082640C">
        <w:tab/>
      </w:r>
    </w:p>
    <w:p w14:paraId="2484BABB" w14:textId="4D2601F8" w:rsidR="00DB0C17" w:rsidRPr="0082640C" w:rsidRDefault="00960A5C" w:rsidP="00960A5C">
      <w:pPr>
        <w:ind w:firstLine="708"/>
        <w:jc w:val="both"/>
        <w:rPr>
          <w:rFonts w:eastAsia="Times New Roman"/>
          <w:i/>
          <w:iCs/>
        </w:rPr>
      </w:pPr>
      <w:r w:rsidRPr="0082640C">
        <w:rPr>
          <w:rFonts w:eastAsia="Times New Roman"/>
          <w:i/>
          <w:iCs/>
        </w:rPr>
        <w:t>1.</w:t>
      </w:r>
      <w:r w:rsidR="00B47481" w:rsidRPr="0082640C">
        <w:rPr>
          <w:rFonts w:eastAsia="Times New Roman"/>
          <w:i/>
          <w:iCs/>
        </w:rPr>
        <w:t xml:space="preserve"> Частично изменение и допълване на Решение № 159-ЧМИ от 10.01.2025 г. на ОИК Нови пазар</w:t>
      </w:r>
    </w:p>
    <w:p w14:paraId="4626564B" w14:textId="315274D2" w:rsidR="006810F9" w:rsidRPr="0082640C" w:rsidRDefault="006810F9" w:rsidP="00960A5C">
      <w:pPr>
        <w:ind w:firstLine="708"/>
        <w:jc w:val="both"/>
        <w:rPr>
          <w:rFonts w:eastAsia="Times New Roman"/>
          <w:i/>
          <w:iCs/>
        </w:rPr>
      </w:pPr>
      <w:r w:rsidRPr="0082640C">
        <w:rPr>
          <w:rFonts w:eastAsia="Times New Roman"/>
          <w:i/>
          <w:iCs/>
        </w:rPr>
        <w:t>2. Регистрация на политическа партия „ДВИЖЕНИЕ ЗА ПРАВА И СВОБОДИ“ за участие в</w:t>
      </w:r>
      <w:r w:rsidRPr="0082640C">
        <w:t xml:space="preserve"> </w:t>
      </w:r>
      <w:r w:rsidRPr="0082640C">
        <w:rPr>
          <w:rFonts w:eastAsia="Times New Roman"/>
          <w:i/>
          <w:iCs/>
        </w:rPr>
        <w:t>частичните избори за кмет на кметство с. Стоян Михайловски, общ. Нови пазар, обл. Шумен на 16 февруари 2025 г.</w:t>
      </w:r>
    </w:p>
    <w:p w14:paraId="435871A2" w14:textId="37F0A3FA" w:rsidR="006246DF" w:rsidRPr="0082640C" w:rsidRDefault="006246DF" w:rsidP="00960A5C">
      <w:pPr>
        <w:ind w:firstLine="708"/>
        <w:jc w:val="both"/>
        <w:rPr>
          <w:i/>
          <w:iCs/>
        </w:rPr>
      </w:pPr>
      <w:r w:rsidRPr="0082640C">
        <w:rPr>
          <w:rFonts w:eastAsia="Times New Roman"/>
          <w:i/>
          <w:iCs/>
        </w:rPr>
        <w:t>3. Регистрация на политическа партия „ГЕРБ“ за участие в</w:t>
      </w:r>
      <w:r w:rsidRPr="0082640C">
        <w:t xml:space="preserve"> </w:t>
      </w:r>
      <w:r w:rsidRPr="0082640C">
        <w:rPr>
          <w:rFonts w:eastAsia="Times New Roman"/>
          <w:i/>
          <w:iCs/>
        </w:rPr>
        <w:t>частичните избори за кмет на кметство с. Стоян Михайловски, общ. Нови пазар, обл. Шумен на 16 февруари 2025 г.</w:t>
      </w:r>
    </w:p>
    <w:p w14:paraId="0097DC72" w14:textId="77777777" w:rsidR="00960A5C" w:rsidRPr="0082640C" w:rsidRDefault="00960A5C" w:rsidP="00960A5C">
      <w:pPr>
        <w:rPr>
          <w:i/>
          <w:iCs/>
        </w:rPr>
      </w:pPr>
    </w:p>
    <w:p w14:paraId="2A99E9CC" w14:textId="6122E669" w:rsidR="00ED0150" w:rsidRPr="0082640C" w:rsidRDefault="00960A5C" w:rsidP="00ED0150">
      <w:pPr>
        <w:ind w:firstLine="708"/>
        <w:jc w:val="both"/>
        <w:rPr>
          <w:i/>
          <w:iCs/>
        </w:rPr>
      </w:pPr>
      <w:r w:rsidRPr="0082640C">
        <w:rPr>
          <w:b/>
        </w:rPr>
        <w:lastRenderedPageBreak/>
        <w:t>По първа</w:t>
      </w:r>
      <w:r w:rsidR="006810F9" w:rsidRPr="0082640C">
        <w:rPr>
          <w:b/>
        </w:rPr>
        <w:t xml:space="preserve">та </w:t>
      </w:r>
      <w:r w:rsidRPr="0082640C">
        <w:rPr>
          <w:b/>
        </w:rPr>
        <w:t>точка от дневния ред</w:t>
      </w:r>
      <w:r w:rsidRPr="0082640C">
        <w:t xml:space="preserve">  – </w:t>
      </w:r>
      <w:r w:rsidR="00B47481" w:rsidRPr="0082640C">
        <w:rPr>
          <w:rFonts w:eastAsia="Times New Roman"/>
          <w:i/>
          <w:iCs/>
        </w:rPr>
        <w:t>Частично изменение и допълване на Решение № 159-ЧМИ от 10.01.2025 г. на ОИК Нови пазар</w:t>
      </w:r>
    </w:p>
    <w:p w14:paraId="30613C4F" w14:textId="6DAAF333" w:rsidR="00960A5C" w:rsidRPr="0082640C" w:rsidRDefault="00960A5C" w:rsidP="00ED0150">
      <w:pPr>
        <w:ind w:firstLine="708"/>
        <w:jc w:val="both"/>
        <w:rPr>
          <w:rFonts w:eastAsia="Times New Roman"/>
          <w:i/>
          <w:iCs/>
        </w:rPr>
      </w:pPr>
    </w:p>
    <w:p w14:paraId="1D53701A" w14:textId="77777777" w:rsidR="00960A5C" w:rsidRPr="0082640C" w:rsidRDefault="00960A5C" w:rsidP="00960A5C">
      <w:pPr>
        <w:jc w:val="both"/>
      </w:pPr>
      <w:r w:rsidRPr="0082640C">
        <w:tab/>
        <w:t>След разглеждане на ИК, членовете на ОИК направиха изказвания, след което – при явно гласуване с 10 гласа „За” и  0 гласа „Против”:</w:t>
      </w:r>
    </w:p>
    <w:p w14:paraId="25006146" w14:textId="77777777" w:rsidR="00960A5C" w:rsidRPr="0082640C" w:rsidRDefault="00960A5C" w:rsidP="00960A5C">
      <w:pPr>
        <w:jc w:val="both"/>
      </w:pPr>
    </w:p>
    <w:p w14:paraId="1AA08D61" w14:textId="77777777" w:rsidR="00960A5C" w:rsidRPr="0082640C" w:rsidRDefault="00960A5C" w:rsidP="00960A5C">
      <w:pPr>
        <w:jc w:val="both"/>
      </w:pPr>
      <w:r w:rsidRPr="0082640C">
        <w:rPr>
          <w:rFonts w:eastAsia="Times New Roman"/>
          <w:lang w:eastAsia="bg-BG"/>
        </w:rPr>
        <w:t>Цветанка Николова Котларова</w:t>
      </w:r>
      <w:r w:rsidRPr="0082640C">
        <w:t xml:space="preserve"> – „За”</w:t>
      </w:r>
    </w:p>
    <w:p w14:paraId="1C5C78A4" w14:textId="77777777" w:rsidR="00960A5C" w:rsidRPr="0082640C" w:rsidRDefault="00960A5C" w:rsidP="00960A5C">
      <w:pPr>
        <w:jc w:val="both"/>
      </w:pPr>
      <w:r w:rsidRPr="0082640C">
        <w:rPr>
          <w:rFonts w:eastAsia="Times New Roman"/>
          <w:lang w:eastAsia="bg-BG"/>
        </w:rPr>
        <w:t>Ивалина Кирчева Димитрова</w:t>
      </w:r>
      <w:r w:rsidRPr="0082640C">
        <w:t xml:space="preserve"> – „За”</w:t>
      </w:r>
    </w:p>
    <w:p w14:paraId="228CDA1C" w14:textId="77777777" w:rsidR="00960A5C" w:rsidRPr="0082640C" w:rsidRDefault="00960A5C" w:rsidP="00960A5C">
      <w:pPr>
        <w:jc w:val="both"/>
      </w:pPr>
      <w:r w:rsidRPr="0082640C">
        <w:t>Надежда Борисова Методева – „За”</w:t>
      </w:r>
    </w:p>
    <w:p w14:paraId="1098364C" w14:textId="77777777" w:rsidR="00960A5C" w:rsidRPr="0082640C" w:rsidRDefault="00960A5C" w:rsidP="00960A5C">
      <w:pPr>
        <w:jc w:val="both"/>
      </w:pPr>
      <w:r w:rsidRPr="0082640C">
        <w:rPr>
          <w:rFonts w:eastAsia="Times New Roman"/>
          <w:lang w:eastAsia="bg-BG"/>
        </w:rPr>
        <w:t>Даниела Тодорова Миронова</w:t>
      </w:r>
      <w:r w:rsidRPr="0082640C">
        <w:t xml:space="preserve"> – „За”</w:t>
      </w:r>
    </w:p>
    <w:p w14:paraId="3A67B815" w14:textId="77777777" w:rsidR="00960A5C" w:rsidRPr="0082640C" w:rsidRDefault="00960A5C" w:rsidP="00960A5C">
      <w:pPr>
        <w:jc w:val="both"/>
      </w:pPr>
      <w:r w:rsidRPr="0082640C">
        <w:rPr>
          <w:rFonts w:eastAsia="Times New Roman"/>
          <w:lang w:eastAsia="bg-BG"/>
        </w:rPr>
        <w:t>Момчил Ивайлов Широков</w:t>
      </w:r>
      <w:r w:rsidRPr="0082640C">
        <w:t xml:space="preserve"> – „За”</w:t>
      </w:r>
    </w:p>
    <w:p w14:paraId="380DD97E" w14:textId="77777777" w:rsidR="00960A5C" w:rsidRPr="0082640C" w:rsidRDefault="00960A5C" w:rsidP="00960A5C">
      <w:pPr>
        <w:jc w:val="both"/>
      </w:pPr>
      <w:r w:rsidRPr="0082640C">
        <w:t>Сийка Петкова Димитрова – „За”</w:t>
      </w:r>
    </w:p>
    <w:p w14:paraId="065D84C7" w14:textId="77777777" w:rsidR="00960A5C" w:rsidRPr="0082640C" w:rsidRDefault="00960A5C" w:rsidP="00960A5C">
      <w:pPr>
        <w:jc w:val="both"/>
      </w:pPr>
      <w:r w:rsidRPr="0082640C">
        <w:rPr>
          <w:rFonts w:eastAsia="Times New Roman"/>
          <w:lang w:eastAsia="bg-BG"/>
        </w:rPr>
        <w:t>Десислава Красимирова Илчева</w:t>
      </w:r>
      <w:r w:rsidRPr="0082640C">
        <w:t xml:space="preserve"> – „За”</w:t>
      </w:r>
    </w:p>
    <w:p w14:paraId="4CBB7D24" w14:textId="77777777" w:rsidR="00960A5C" w:rsidRPr="0082640C" w:rsidRDefault="00960A5C" w:rsidP="00960A5C">
      <w:pPr>
        <w:jc w:val="both"/>
      </w:pPr>
      <w:r w:rsidRPr="0082640C">
        <w:rPr>
          <w:rFonts w:eastAsia="Times New Roman"/>
          <w:lang w:eastAsia="bg-BG"/>
        </w:rPr>
        <w:t>Теодора Михайлова Савова</w:t>
      </w:r>
      <w:r w:rsidRPr="0082640C">
        <w:t xml:space="preserve"> – „За”</w:t>
      </w:r>
    </w:p>
    <w:p w14:paraId="4FBCA66B" w14:textId="77777777" w:rsidR="00960A5C" w:rsidRPr="0082640C" w:rsidRDefault="00960A5C" w:rsidP="00960A5C">
      <w:pPr>
        <w:jc w:val="both"/>
      </w:pPr>
      <w:r w:rsidRPr="0082640C">
        <w:rPr>
          <w:rFonts w:eastAsia="Times New Roman"/>
          <w:lang w:eastAsia="bg-BG"/>
        </w:rPr>
        <w:t>Ивалин Тодоров Георгиев</w:t>
      </w:r>
      <w:r w:rsidRPr="0082640C">
        <w:t>– „За”</w:t>
      </w:r>
    </w:p>
    <w:p w14:paraId="134936A2" w14:textId="77777777" w:rsidR="00960A5C" w:rsidRPr="0082640C" w:rsidRDefault="00960A5C" w:rsidP="00960A5C">
      <w:pPr>
        <w:jc w:val="both"/>
      </w:pPr>
      <w:r w:rsidRPr="0082640C">
        <w:t>Анита Пламенова Антонова – „За”</w:t>
      </w:r>
    </w:p>
    <w:p w14:paraId="1DC30C27" w14:textId="77777777" w:rsidR="00ED0150" w:rsidRPr="0082640C" w:rsidRDefault="00960A5C" w:rsidP="00960A5C">
      <w:pPr>
        <w:jc w:val="both"/>
      </w:pPr>
      <w:r w:rsidRPr="0082640C">
        <w:t xml:space="preserve">      </w:t>
      </w:r>
    </w:p>
    <w:p w14:paraId="7AC19D92" w14:textId="5240DF4A" w:rsidR="00960A5C" w:rsidRPr="0082640C" w:rsidRDefault="00960A5C" w:rsidP="00ED0150">
      <w:pPr>
        <w:ind w:firstLine="708"/>
        <w:jc w:val="both"/>
        <w:rPr>
          <w:b/>
        </w:rPr>
      </w:pPr>
      <w:r w:rsidRPr="0082640C">
        <w:t>се взе следното</w:t>
      </w:r>
    </w:p>
    <w:p w14:paraId="70C6D722" w14:textId="77777777" w:rsidR="00960A5C" w:rsidRPr="0082640C" w:rsidRDefault="00960A5C" w:rsidP="00960A5C">
      <w:pPr>
        <w:jc w:val="both"/>
      </w:pPr>
    </w:p>
    <w:p w14:paraId="0BDC4853" w14:textId="77777777" w:rsidR="00960A5C" w:rsidRPr="0082640C" w:rsidRDefault="00960A5C" w:rsidP="00960A5C">
      <w:pPr>
        <w:jc w:val="center"/>
        <w:rPr>
          <w:b/>
        </w:rPr>
      </w:pPr>
      <w:r w:rsidRPr="0082640C">
        <w:rPr>
          <w:b/>
        </w:rPr>
        <w:t>Р Е Ш Е Н И Е</w:t>
      </w:r>
    </w:p>
    <w:p w14:paraId="1CCF5AEB" w14:textId="77777777" w:rsidR="00960A5C" w:rsidRPr="0082640C" w:rsidRDefault="00960A5C" w:rsidP="00960A5C">
      <w:pPr>
        <w:rPr>
          <w:b/>
        </w:rPr>
      </w:pPr>
    </w:p>
    <w:p w14:paraId="59DFADC5" w14:textId="78FEFA06" w:rsidR="00960A5C" w:rsidRPr="0082640C" w:rsidRDefault="00960A5C" w:rsidP="00960A5C">
      <w:pPr>
        <w:jc w:val="center"/>
        <w:rPr>
          <w:b/>
        </w:rPr>
      </w:pPr>
      <w:r w:rsidRPr="0082640C">
        <w:rPr>
          <w:b/>
        </w:rPr>
        <w:t xml:space="preserve">№ </w:t>
      </w:r>
      <w:r w:rsidR="00ED0150" w:rsidRPr="0082640C">
        <w:rPr>
          <w:b/>
        </w:rPr>
        <w:t>160</w:t>
      </w:r>
      <w:r w:rsidRPr="0082640C">
        <w:rPr>
          <w:b/>
          <w:lang w:val="en-US"/>
        </w:rPr>
        <w:t>-</w:t>
      </w:r>
      <w:r w:rsidRPr="0082640C">
        <w:rPr>
          <w:b/>
        </w:rPr>
        <w:t>ЧМИ</w:t>
      </w:r>
    </w:p>
    <w:p w14:paraId="0C7AF255" w14:textId="77777777" w:rsidR="00960A5C" w:rsidRPr="0082640C" w:rsidRDefault="00960A5C" w:rsidP="00960A5C">
      <w:pPr>
        <w:jc w:val="both"/>
      </w:pPr>
    </w:p>
    <w:p w14:paraId="33F082E1" w14:textId="77777777" w:rsidR="001143D7" w:rsidRPr="0082640C" w:rsidRDefault="001143D7" w:rsidP="001143D7">
      <w:pPr>
        <w:ind w:firstLine="708"/>
        <w:jc w:val="both"/>
        <w:rPr>
          <w:i/>
          <w:iCs/>
        </w:rPr>
      </w:pPr>
      <w:r w:rsidRPr="0082640C">
        <w:rPr>
          <w:rFonts w:eastAsia="Times New Roman"/>
          <w:i/>
          <w:iCs/>
        </w:rPr>
        <w:t>ОТНОСНО:</w:t>
      </w:r>
      <w:r w:rsidRPr="0082640C">
        <w:rPr>
          <w:rFonts w:eastAsia="Times New Roman"/>
        </w:rPr>
        <w:t xml:space="preserve"> </w:t>
      </w:r>
      <w:bookmarkStart w:id="0" w:name="_Hlk187330925"/>
      <w:r w:rsidRPr="0082640C">
        <w:rPr>
          <w:rFonts w:eastAsia="Times New Roman"/>
          <w:i/>
          <w:iCs/>
        </w:rPr>
        <w:t xml:space="preserve">Частично изменение и допълване на </w:t>
      </w:r>
      <w:bookmarkStart w:id="1" w:name="_Hlk187572315"/>
      <w:r w:rsidRPr="0082640C">
        <w:rPr>
          <w:rFonts w:eastAsia="Times New Roman"/>
          <w:i/>
          <w:iCs/>
        </w:rPr>
        <w:t>Решение № 159-ЧМИ от 10.01.2025 г. на ОИК Нови пазар</w:t>
      </w:r>
      <w:bookmarkEnd w:id="1"/>
    </w:p>
    <w:bookmarkEnd w:id="0"/>
    <w:p w14:paraId="2CD9CC1A" w14:textId="77777777" w:rsidR="001143D7" w:rsidRPr="0082640C" w:rsidRDefault="001143D7" w:rsidP="001143D7">
      <w:pPr>
        <w:rPr>
          <w:b/>
        </w:rPr>
      </w:pPr>
    </w:p>
    <w:p w14:paraId="3A77DD88" w14:textId="77777777" w:rsidR="001143D7" w:rsidRPr="0082640C" w:rsidRDefault="001143D7" w:rsidP="001143D7">
      <w:pPr>
        <w:shd w:val="clear" w:color="auto" w:fill="FFFFFF"/>
        <w:spacing w:after="115" w:line="230" w:lineRule="atLeast"/>
        <w:jc w:val="both"/>
        <w:rPr>
          <w:rFonts w:eastAsia="Times New Roman"/>
        </w:rPr>
      </w:pPr>
      <w:r w:rsidRPr="0082640C">
        <w:rPr>
          <w:b/>
        </w:rPr>
        <w:tab/>
      </w:r>
      <w:r w:rsidRPr="0082640C">
        <w:rPr>
          <w:rFonts w:eastAsia="Times New Roman"/>
        </w:rPr>
        <w:t xml:space="preserve">На основание чл.87, ал.1, т. 1 от ИК, ОИК – Нови пазар, </w:t>
      </w:r>
    </w:p>
    <w:p w14:paraId="16BB88C8" w14:textId="77777777" w:rsidR="00960A5C" w:rsidRPr="0082640C" w:rsidRDefault="00960A5C" w:rsidP="00960A5C"/>
    <w:p w14:paraId="337B1D6D" w14:textId="77777777" w:rsidR="00960A5C" w:rsidRPr="0082640C" w:rsidRDefault="00960A5C" w:rsidP="00960A5C">
      <w:pPr>
        <w:jc w:val="center"/>
        <w:rPr>
          <w:b/>
        </w:rPr>
      </w:pPr>
      <w:r w:rsidRPr="0082640C">
        <w:rPr>
          <w:b/>
        </w:rPr>
        <w:t>Р Е Ш И:</w:t>
      </w:r>
    </w:p>
    <w:p w14:paraId="0A4E8500" w14:textId="77777777" w:rsidR="001143D7" w:rsidRPr="0082640C" w:rsidRDefault="001143D7" w:rsidP="001143D7">
      <w:pPr>
        <w:shd w:val="clear" w:color="auto" w:fill="FFFFFF"/>
        <w:spacing w:after="150"/>
        <w:ind w:firstLine="708"/>
        <w:jc w:val="both"/>
        <w:rPr>
          <w:lang w:val="en-US"/>
        </w:rPr>
      </w:pPr>
    </w:p>
    <w:p w14:paraId="08BBEDB3" w14:textId="5B84A22D" w:rsidR="001143D7" w:rsidRPr="0082640C" w:rsidRDefault="001143D7" w:rsidP="001143D7">
      <w:pPr>
        <w:shd w:val="clear" w:color="auto" w:fill="FFFFFF"/>
        <w:spacing w:after="150"/>
        <w:ind w:firstLine="708"/>
        <w:jc w:val="both"/>
      </w:pPr>
      <w:r w:rsidRPr="0082640C">
        <w:t>Допуска поправка в т. 3 на Решение № 159-ЧМИ от 10.01.2025 г. на ОИК Нови пазар, в частта относно разпределянето на местата в ръководството на СИК, разпределени по парламентарно представени партии и коалиции при провеждане на частичните избори за кмет на кметство с. Стоян Михайловски, общ. Нови пазар, обл. Шумен на 16 февруари 2025 г., като изменя диспозитива на посоченото решение, който след така приетото изменение следва да се чете по следния начин:</w:t>
      </w:r>
    </w:p>
    <w:p w14:paraId="2C9AB336" w14:textId="77777777" w:rsidR="001143D7" w:rsidRPr="0082640C" w:rsidRDefault="001143D7" w:rsidP="001143D7">
      <w:pPr>
        <w:shd w:val="clear" w:color="auto" w:fill="FFFFFF"/>
        <w:spacing w:after="150"/>
        <w:jc w:val="both"/>
      </w:pPr>
      <w:r w:rsidRPr="0082640C">
        <w:tab/>
      </w:r>
      <w:r w:rsidRPr="0082640C">
        <w:rPr>
          <w:b/>
          <w:bCs/>
        </w:rPr>
        <w:t xml:space="preserve">3. </w:t>
      </w:r>
      <w:r w:rsidRPr="0082640C">
        <w:t>Разпределяне на местата в ръководството на СИК, разпределени по парламентарно представени партии и коалиции.</w:t>
      </w:r>
    </w:p>
    <w:p w14:paraId="45D9E786" w14:textId="77777777" w:rsidR="001143D7" w:rsidRPr="0082640C" w:rsidRDefault="001143D7" w:rsidP="001143D7">
      <w:pPr>
        <w:shd w:val="clear" w:color="auto" w:fill="FFFFFF"/>
        <w:spacing w:after="150"/>
        <w:jc w:val="both"/>
      </w:pPr>
      <w:r w:rsidRPr="0082640C">
        <w:tab/>
        <w:t>Комисията прие за установено, че в съответствие с приетите в т. 1 и т. 2 по протокол № 27 от 10.01.2025 г. на ОИК – Нови пазар решения, СИК в кметството се състои от 9 (девет) членове, включително председател, заместник-председател и секретар, и броят им от 9 членове е разпределен при запазено съотношение между парламентарно представените партии и коалиции.</w:t>
      </w:r>
    </w:p>
    <w:p w14:paraId="5393CF67" w14:textId="77777777" w:rsidR="001143D7" w:rsidRPr="0082640C" w:rsidRDefault="001143D7" w:rsidP="001143D7">
      <w:pPr>
        <w:shd w:val="clear" w:color="auto" w:fill="FFFFFF"/>
        <w:spacing w:after="150"/>
        <w:jc w:val="both"/>
      </w:pPr>
      <w:r w:rsidRPr="0082640C">
        <w:tab/>
        <w:t>В резултат от така извършеното разпределение на броя членове на СИК, комисията прие, че от парламентарно представените партии и коалиции само ПП „ГЕРБ“ разполага с 2 (две) квоти за състава на СИК.</w:t>
      </w:r>
    </w:p>
    <w:p w14:paraId="68888672" w14:textId="77777777" w:rsidR="001143D7" w:rsidRPr="0082640C" w:rsidRDefault="001143D7" w:rsidP="001143D7">
      <w:pPr>
        <w:shd w:val="clear" w:color="auto" w:fill="FFFFFF"/>
        <w:spacing w:after="150"/>
        <w:jc w:val="both"/>
      </w:pPr>
      <w:r w:rsidRPr="0082640C">
        <w:lastRenderedPageBreak/>
        <w:t xml:space="preserve"> </w:t>
      </w:r>
      <w:r w:rsidRPr="0082640C">
        <w:tab/>
        <w:t>На основание чл. 92, ал. 3, изр. второ от ИК относно състава на СИК, председателят, заместник-председателят и секретарят не може да бъдат от една и съща партия или коалиция. С оглед на това, ОИК – Нови пазар приема, че ПП „ГЕРБ“ разполага с 2 (две) квоти за състава на СИК, като едната от тях е за ръководството на СИК, а другата е за член на СИК.</w:t>
      </w:r>
    </w:p>
    <w:p w14:paraId="416117D3" w14:textId="77777777" w:rsidR="001143D7" w:rsidRPr="0082640C" w:rsidRDefault="001143D7" w:rsidP="001143D7">
      <w:pPr>
        <w:shd w:val="clear" w:color="auto" w:fill="FFFFFF"/>
        <w:spacing w:after="150"/>
        <w:ind w:firstLine="708"/>
        <w:jc w:val="both"/>
      </w:pPr>
      <w:r w:rsidRPr="0082640C">
        <w:t>Предвид изложеното, ОИК – Нови пазар разпределя по следния начин 3 места в ръководството на СИК</w:t>
      </w:r>
      <w:r w:rsidRPr="0082640C">
        <w:rPr>
          <w:lang w:val="en-US"/>
        </w:rPr>
        <w:t xml:space="preserve"> </w:t>
      </w:r>
      <w:r w:rsidRPr="0082640C">
        <w:t>272200021 в с. Стоян Михайловски</w:t>
      </w:r>
      <w:r w:rsidRPr="0082640C">
        <w:rPr>
          <w:lang w:val="en-US"/>
        </w:rPr>
        <w:t xml:space="preserve">, </w:t>
      </w:r>
      <w:r w:rsidRPr="0082640C">
        <w:t>общ. Нови пазар, обл. Шумен, между парламентарно представените партии и коалиции, както следва:</w:t>
      </w:r>
    </w:p>
    <w:p w14:paraId="44DBD477" w14:textId="77777777" w:rsidR="001143D7" w:rsidRPr="0082640C" w:rsidRDefault="001143D7" w:rsidP="001143D7">
      <w:pPr>
        <w:ind w:right="-24"/>
        <w:jc w:val="both"/>
      </w:pPr>
    </w:p>
    <w:tbl>
      <w:tblPr>
        <w:tblStyle w:val="a8"/>
        <w:tblW w:w="9821" w:type="dxa"/>
        <w:tblLook w:val="04A0" w:firstRow="1" w:lastRow="0" w:firstColumn="1" w:lastColumn="0" w:noHBand="0" w:noVBand="1"/>
      </w:tblPr>
      <w:tblGrid>
        <w:gridCol w:w="8215"/>
        <w:gridCol w:w="1606"/>
      </w:tblGrid>
      <w:tr w:rsidR="001143D7" w:rsidRPr="0082640C" w14:paraId="4F6CDFB2" w14:textId="77777777" w:rsidTr="001143D7">
        <w:tc>
          <w:tcPr>
            <w:tcW w:w="8217" w:type="dxa"/>
          </w:tcPr>
          <w:p w14:paraId="4072B8C4" w14:textId="77777777" w:rsidR="001143D7" w:rsidRPr="0082640C" w:rsidRDefault="001143D7" w:rsidP="004E5853">
            <w:pPr>
              <w:pStyle w:val="a7"/>
              <w:ind w:left="0" w:right="-24"/>
              <w:jc w:val="center"/>
              <w:rPr>
                <w:b/>
                <w:bCs/>
              </w:rPr>
            </w:pPr>
            <w:r w:rsidRPr="0082640C">
              <w:rPr>
                <w:b/>
                <w:bCs/>
              </w:rPr>
              <w:t>Партия / Коалиция</w:t>
            </w:r>
          </w:p>
        </w:tc>
        <w:tc>
          <w:tcPr>
            <w:tcW w:w="1604" w:type="dxa"/>
          </w:tcPr>
          <w:p w14:paraId="0C270163" w14:textId="77777777" w:rsidR="001143D7" w:rsidRPr="0082640C" w:rsidRDefault="001143D7" w:rsidP="004E5853">
            <w:pPr>
              <w:pStyle w:val="a7"/>
              <w:ind w:left="0" w:right="-24"/>
              <w:jc w:val="center"/>
              <w:rPr>
                <w:b/>
                <w:bCs/>
              </w:rPr>
            </w:pPr>
            <w:r w:rsidRPr="0082640C">
              <w:rPr>
                <w:b/>
                <w:bCs/>
              </w:rPr>
              <w:t>Ръководство</w:t>
            </w:r>
          </w:p>
        </w:tc>
      </w:tr>
      <w:tr w:rsidR="001143D7" w:rsidRPr="0082640C" w14:paraId="09A4D190" w14:textId="77777777" w:rsidTr="001143D7">
        <w:tc>
          <w:tcPr>
            <w:tcW w:w="8217" w:type="dxa"/>
          </w:tcPr>
          <w:p w14:paraId="1ECE9A5D" w14:textId="77777777" w:rsidR="001143D7" w:rsidRPr="0082640C" w:rsidRDefault="001143D7" w:rsidP="004E5853">
            <w:pPr>
              <w:pStyle w:val="a7"/>
              <w:ind w:left="0" w:right="-24"/>
              <w:jc w:val="right"/>
            </w:pPr>
            <w:r w:rsidRPr="0082640C">
              <w:t>ПП „ГЕРБ“</w:t>
            </w:r>
          </w:p>
        </w:tc>
        <w:tc>
          <w:tcPr>
            <w:tcW w:w="1604" w:type="dxa"/>
          </w:tcPr>
          <w:p w14:paraId="7704AE6F" w14:textId="77777777" w:rsidR="001143D7" w:rsidRPr="0082640C" w:rsidRDefault="001143D7" w:rsidP="004E5853">
            <w:pPr>
              <w:pStyle w:val="a7"/>
              <w:ind w:left="0" w:right="-24"/>
              <w:jc w:val="center"/>
            </w:pPr>
            <w:r w:rsidRPr="0082640C">
              <w:t>1 място</w:t>
            </w:r>
          </w:p>
        </w:tc>
      </w:tr>
      <w:tr w:rsidR="001143D7" w:rsidRPr="0082640C" w14:paraId="44A79F29" w14:textId="77777777" w:rsidTr="001143D7">
        <w:tc>
          <w:tcPr>
            <w:tcW w:w="8217" w:type="dxa"/>
          </w:tcPr>
          <w:p w14:paraId="130830E5" w14:textId="77777777" w:rsidR="001143D7" w:rsidRPr="0082640C" w:rsidRDefault="001143D7" w:rsidP="004E5853">
            <w:pPr>
              <w:pStyle w:val="a7"/>
              <w:ind w:left="0" w:right="-24"/>
              <w:jc w:val="right"/>
            </w:pPr>
            <w:r w:rsidRPr="0082640C">
              <w:t>КП „ПРОДЪЛЖАВАМЕ ПРОМЯНАТА – ДЕМОКРАТИЧНА БЪЛГАРИЯ“</w:t>
            </w:r>
          </w:p>
        </w:tc>
        <w:tc>
          <w:tcPr>
            <w:tcW w:w="1604" w:type="dxa"/>
          </w:tcPr>
          <w:p w14:paraId="3C4881C8" w14:textId="77777777" w:rsidR="001143D7" w:rsidRPr="0082640C" w:rsidRDefault="001143D7" w:rsidP="004E5853">
            <w:pPr>
              <w:pStyle w:val="a7"/>
              <w:ind w:left="0" w:right="-24"/>
              <w:jc w:val="center"/>
            </w:pPr>
            <w:r w:rsidRPr="0082640C">
              <w:t>1 място</w:t>
            </w:r>
          </w:p>
        </w:tc>
      </w:tr>
      <w:tr w:rsidR="001143D7" w:rsidRPr="0082640C" w14:paraId="793F94F3" w14:textId="77777777" w:rsidTr="001143D7">
        <w:tc>
          <w:tcPr>
            <w:tcW w:w="8217" w:type="dxa"/>
          </w:tcPr>
          <w:p w14:paraId="6D91C900" w14:textId="77777777" w:rsidR="001143D7" w:rsidRPr="0082640C" w:rsidRDefault="001143D7" w:rsidP="004E5853">
            <w:pPr>
              <w:pStyle w:val="a7"/>
              <w:ind w:left="0" w:right="-24"/>
              <w:jc w:val="right"/>
            </w:pPr>
            <w:r w:rsidRPr="0082640C">
              <w:t>ПП „ВЪЗРАЖДАНЕ“</w:t>
            </w:r>
          </w:p>
        </w:tc>
        <w:tc>
          <w:tcPr>
            <w:tcW w:w="1604" w:type="dxa"/>
          </w:tcPr>
          <w:p w14:paraId="0CD8EE6D" w14:textId="77777777" w:rsidR="001143D7" w:rsidRPr="0082640C" w:rsidRDefault="001143D7" w:rsidP="004E5853">
            <w:pPr>
              <w:pStyle w:val="a7"/>
              <w:ind w:left="0" w:right="-24"/>
              <w:jc w:val="center"/>
            </w:pPr>
            <w:r w:rsidRPr="0082640C">
              <w:t>1 място</w:t>
            </w:r>
          </w:p>
        </w:tc>
      </w:tr>
    </w:tbl>
    <w:p w14:paraId="174227D0" w14:textId="77777777" w:rsidR="001143D7" w:rsidRPr="0082640C" w:rsidRDefault="001143D7" w:rsidP="001143D7">
      <w:pPr>
        <w:ind w:right="-24"/>
        <w:jc w:val="both"/>
      </w:pPr>
    </w:p>
    <w:p w14:paraId="336BC9EC" w14:textId="041342F6" w:rsidR="001143D7" w:rsidRPr="0082640C" w:rsidRDefault="001143D7" w:rsidP="001143D7">
      <w:pPr>
        <w:ind w:right="-24"/>
        <w:jc w:val="both"/>
      </w:pPr>
      <w:r w:rsidRPr="0082640C">
        <w:tab/>
        <w:t>Изчисленията са извършени съгласно методиката към Решение на ЦИК № 4071-МИ от 08.01.2025 г. и Приложение № 1 към него.</w:t>
      </w:r>
    </w:p>
    <w:p w14:paraId="492E2DBD" w14:textId="77777777" w:rsidR="001143D7" w:rsidRPr="0082640C" w:rsidRDefault="001143D7" w:rsidP="001143D7">
      <w:pPr>
        <w:ind w:right="-24"/>
        <w:jc w:val="both"/>
      </w:pPr>
    </w:p>
    <w:p w14:paraId="0B9D7EAF" w14:textId="77777777" w:rsidR="001143D7" w:rsidRPr="0082640C" w:rsidRDefault="001143D7" w:rsidP="001143D7">
      <w:pPr>
        <w:pStyle w:val="a7"/>
        <w:ind w:left="0" w:right="-24"/>
        <w:jc w:val="both"/>
      </w:pPr>
      <w:r w:rsidRPr="0082640C">
        <w:tab/>
        <w:t>Препис от решението да се предостави на Община Нови пазар за сведение.</w:t>
      </w:r>
    </w:p>
    <w:p w14:paraId="3411BCF1" w14:textId="77777777" w:rsidR="001143D7" w:rsidRPr="0082640C" w:rsidRDefault="001143D7" w:rsidP="001143D7">
      <w:pPr>
        <w:jc w:val="both"/>
      </w:pPr>
      <w:r w:rsidRPr="0082640C">
        <w:tab/>
      </w:r>
    </w:p>
    <w:p w14:paraId="278A3A53" w14:textId="77777777" w:rsidR="001143D7" w:rsidRPr="0082640C" w:rsidRDefault="001143D7" w:rsidP="001143D7">
      <w:pPr>
        <w:ind w:firstLine="708"/>
        <w:jc w:val="both"/>
      </w:pPr>
      <w:r w:rsidRPr="0082640C">
        <w:t>Решението на ОИК подлежи на оспорване пред ЦИК по реда на чл. 88 от ИК в 3 – дневен срок от обявяването му.</w:t>
      </w:r>
    </w:p>
    <w:p w14:paraId="2721FBB0" w14:textId="77777777" w:rsidR="001143D7" w:rsidRPr="0082640C" w:rsidRDefault="001143D7" w:rsidP="00960A5C">
      <w:pPr>
        <w:ind w:firstLine="708"/>
        <w:jc w:val="both"/>
        <w:rPr>
          <w:lang w:val="en-US"/>
        </w:rPr>
      </w:pPr>
    </w:p>
    <w:p w14:paraId="22A15EB1" w14:textId="1260A1A0" w:rsidR="006810F9" w:rsidRPr="0082640C" w:rsidRDefault="006810F9" w:rsidP="006810F9">
      <w:pPr>
        <w:ind w:firstLine="708"/>
        <w:jc w:val="both"/>
        <w:rPr>
          <w:i/>
          <w:iCs/>
        </w:rPr>
      </w:pPr>
      <w:r w:rsidRPr="0082640C">
        <w:rPr>
          <w:b/>
          <w:bCs/>
        </w:rPr>
        <w:t xml:space="preserve">По втора точка от дневния ред - </w:t>
      </w:r>
      <w:r w:rsidRPr="0082640C">
        <w:rPr>
          <w:i/>
          <w:iCs/>
        </w:rPr>
        <w:t>Регистрация на политическа партия „ДВИЖЕНИЕ ЗА ПРАВА И СВОБОДИ“ за участие в частичните избори за кмет на кметство с. Стоян Михайловски, общ. Нови пазар, обл. Шумен на 16 февруари 2025 г.</w:t>
      </w:r>
    </w:p>
    <w:p w14:paraId="23BA7D00" w14:textId="77777777" w:rsidR="006810F9" w:rsidRPr="0082640C" w:rsidRDefault="006810F9" w:rsidP="006810F9">
      <w:pPr>
        <w:ind w:firstLine="708"/>
        <w:jc w:val="both"/>
      </w:pPr>
    </w:p>
    <w:p w14:paraId="445A3487" w14:textId="77777777" w:rsidR="006810F9" w:rsidRPr="0082640C" w:rsidRDefault="006810F9" w:rsidP="006810F9">
      <w:pPr>
        <w:ind w:firstLine="708"/>
        <w:jc w:val="both"/>
      </w:pPr>
      <w:r w:rsidRPr="0082640C">
        <w:t>След разглеждане на ИК, членовете на ОИК направиха изказвания, след което – при явно гласуване с 10 гласа „За” и  0 гласа „Против”:</w:t>
      </w:r>
    </w:p>
    <w:p w14:paraId="539DFC7A" w14:textId="77777777" w:rsidR="006810F9" w:rsidRPr="0082640C" w:rsidRDefault="006810F9" w:rsidP="006810F9">
      <w:pPr>
        <w:ind w:firstLine="708"/>
        <w:jc w:val="both"/>
      </w:pPr>
    </w:p>
    <w:p w14:paraId="6EEBC190" w14:textId="77777777" w:rsidR="006810F9" w:rsidRPr="0082640C" w:rsidRDefault="006810F9" w:rsidP="006810F9">
      <w:pPr>
        <w:ind w:firstLine="708"/>
        <w:jc w:val="both"/>
      </w:pPr>
      <w:r w:rsidRPr="0082640C">
        <w:t>Цветанка Николова Котларова – „За”</w:t>
      </w:r>
    </w:p>
    <w:p w14:paraId="656DAB12" w14:textId="77777777" w:rsidR="006810F9" w:rsidRPr="0082640C" w:rsidRDefault="006810F9" w:rsidP="006810F9">
      <w:pPr>
        <w:ind w:firstLine="708"/>
        <w:jc w:val="both"/>
      </w:pPr>
      <w:r w:rsidRPr="0082640C">
        <w:t>Ивалина Кирчева Димитрова – „За”</w:t>
      </w:r>
    </w:p>
    <w:p w14:paraId="3B48B1D3" w14:textId="77777777" w:rsidR="006810F9" w:rsidRPr="0082640C" w:rsidRDefault="006810F9" w:rsidP="006810F9">
      <w:pPr>
        <w:ind w:firstLine="708"/>
        <w:jc w:val="both"/>
      </w:pPr>
      <w:r w:rsidRPr="0082640C">
        <w:t>Надежда Борисова Методева – „За”</w:t>
      </w:r>
    </w:p>
    <w:p w14:paraId="6EDAAEC9" w14:textId="77777777" w:rsidR="006810F9" w:rsidRPr="0082640C" w:rsidRDefault="006810F9" w:rsidP="006810F9">
      <w:pPr>
        <w:ind w:firstLine="708"/>
        <w:jc w:val="both"/>
      </w:pPr>
      <w:r w:rsidRPr="0082640C">
        <w:t>Даниела Тодорова Миронова – „За”</w:t>
      </w:r>
    </w:p>
    <w:p w14:paraId="56704BA1" w14:textId="77777777" w:rsidR="006810F9" w:rsidRPr="0082640C" w:rsidRDefault="006810F9" w:rsidP="006810F9">
      <w:pPr>
        <w:ind w:firstLine="708"/>
        <w:jc w:val="both"/>
      </w:pPr>
      <w:r w:rsidRPr="0082640C">
        <w:t>Момчил Ивайлов Широков – „За”</w:t>
      </w:r>
    </w:p>
    <w:p w14:paraId="2D124E02" w14:textId="77777777" w:rsidR="006810F9" w:rsidRPr="0082640C" w:rsidRDefault="006810F9" w:rsidP="006810F9">
      <w:pPr>
        <w:ind w:firstLine="708"/>
        <w:jc w:val="both"/>
      </w:pPr>
      <w:r w:rsidRPr="0082640C">
        <w:t>Сийка Петкова Димитрова – „За”</w:t>
      </w:r>
    </w:p>
    <w:p w14:paraId="3247797F" w14:textId="77777777" w:rsidR="006810F9" w:rsidRPr="0082640C" w:rsidRDefault="006810F9" w:rsidP="006810F9">
      <w:pPr>
        <w:ind w:firstLine="708"/>
        <w:jc w:val="both"/>
      </w:pPr>
      <w:r w:rsidRPr="0082640C">
        <w:t>Десислава Красимирова Илчева – „За”</w:t>
      </w:r>
    </w:p>
    <w:p w14:paraId="7B0CBDA6" w14:textId="77777777" w:rsidR="006810F9" w:rsidRPr="0082640C" w:rsidRDefault="006810F9" w:rsidP="006810F9">
      <w:pPr>
        <w:ind w:firstLine="708"/>
        <w:jc w:val="both"/>
      </w:pPr>
      <w:r w:rsidRPr="0082640C">
        <w:t>Теодора Михайлова Савова – „За”</w:t>
      </w:r>
    </w:p>
    <w:p w14:paraId="32D47235" w14:textId="77777777" w:rsidR="006810F9" w:rsidRPr="0082640C" w:rsidRDefault="006810F9" w:rsidP="006810F9">
      <w:pPr>
        <w:ind w:firstLine="708"/>
        <w:jc w:val="both"/>
      </w:pPr>
      <w:r w:rsidRPr="0082640C">
        <w:t>Ивалин Тодоров Георгиев– „За”</w:t>
      </w:r>
    </w:p>
    <w:p w14:paraId="1B2E1A1F" w14:textId="77777777" w:rsidR="006810F9" w:rsidRPr="0082640C" w:rsidRDefault="006810F9" w:rsidP="006810F9">
      <w:pPr>
        <w:ind w:firstLine="708"/>
        <w:jc w:val="both"/>
      </w:pPr>
      <w:r w:rsidRPr="0082640C">
        <w:t>Анита Пламенова Антонова – „За”</w:t>
      </w:r>
    </w:p>
    <w:p w14:paraId="52ACD9F2" w14:textId="77777777" w:rsidR="006810F9" w:rsidRPr="0082640C" w:rsidRDefault="006810F9" w:rsidP="006810F9">
      <w:pPr>
        <w:ind w:firstLine="708"/>
        <w:jc w:val="both"/>
      </w:pPr>
      <w:r w:rsidRPr="0082640C">
        <w:t xml:space="preserve">     </w:t>
      </w:r>
    </w:p>
    <w:p w14:paraId="4C320C14" w14:textId="77777777" w:rsidR="006810F9" w:rsidRPr="0082640C" w:rsidRDefault="006810F9" w:rsidP="006810F9">
      <w:pPr>
        <w:ind w:firstLine="708"/>
        <w:jc w:val="both"/>
        <w:rPr>
          <w:b/>
        </w:rPr>
      </w:pPr>
      <w:r w:rsidRPr="0082640C">
        <w:t>се взе следното</w:t>
      </w:r>
    </w:p>
    <w:p w14:paraId="76382415" w14:textId="77777777" w:rsidR="00ED0150" w:rsidRPr="0082640C" w:rsidRDefault="00ED0150" w:rsidP="00960A5C">
      <w:pPr>
        <w:ind w:firstLine="708"/>
        <w:jc w:val="both"/>
      </w:pPr>
    </w:p>
    <w:p w14:paraId="2FF1839A" w14:textId="77777777" w:rsidR="006810F9" w:rsidRPr="0082640C" w:rsidRDefault="006810F9" w:rsidP="006810F9">
      <w:pPr>
        <w:jc w:val="center"/>
        <w:rPr>
          <w:b/>
        </w:rPr>
      </w:pPr>
      <w:r w:rsidRPr="0082640C">
        <w:rPr>
          <w:b/>
        </w:rPr>
        <w:t>Р Е Ш Е Н И Е</w:t>
      </w:r>
    </w:p>
    <w:p w14:paraId="5F527A4B" w14:textId="77777777" w:rsidR="006810F9" w:rsidRPr="0082640C" w:rsidRDefault="006810F9" w:rsidP="006810F9">
      <w:pPr>
        <w:rPr>
          <w:b/>
        </w:rPr>
      </w:pPr>
    </w:p>
    <w:p w14:paraId="7A2A76CB" w14:textId="3A75FF37" w:rsidR="006810F9" w:rsidRPr="0082640C" w:rsidRDefault="006810F9" w:rsidP="006810F9">
      <w:pPr>
        <w:jc w:val="center"/>
        <w:rPr>
          <w:b/>
        </w:rPr>
      </w:pPr>
      <w:r w:rsidRPr="0082640C">
        <w:rPr>
          <w:b/>
        </w:rPr>
        <w:t>№ 161</w:t>
      </w:r>
      <w:r w:rsidRPr="0082640C">
        <w:rPr>
          <w:b/>
          <w:lang w:val="en-US"/>
        </w:rPr>
        <w:t>-</w:t>
      </w:r>
      <w:r w:rsidRPr="0082640C">
        <w:rPr>
          <w:b/>
        </w:rPr>
        <w:t>ЧМИ</w:t>
      </w:r>
    </w:p>
    <w:p w14:paraId="04895AF4" w14:textId="77777777" w:rsidR="006810F9" w:rsidRPr="0082640C" w:rsidRDefault="006810F9" w:rsidP="00960A5C">
      <w:pPr>
        <w:ind w:firstLine="708"/>
        <w:jc w:val="both"/>
      </w:pPr>
    </w:p>
    <w:p w14:paraId="6C218E7F" w14:textId="215223BF" w:rsidR="006810F9" w:rsidRPr="0082640C" w:rsidRDefault="007D136E" w:rsidP="00960A5C">
      <w:pPr>
        <w:ind w:firstLine="708"/>
        <w:jc w:val="both"/>
      </w:pPr>
      <w:r w:rsidRPr="0082640C">
        <w:rPr>
          <w:i/>
          <w:iCs/>
        </w:rPr>
        <w:t xml:space="preserve">ОТНОСНО: </w:t>
      </w:r>
      <w:r w:rsidR="00C87DC8" w:rsidRPr="0082640C">
        <w:rPr>
          <w:i/>
          <w:iCs/>
        </w:rPr>
        <w:t>Регистрация на политическа партия „ДВИЖЕНИЕ ЗА ПРАВА И СВОБОДИ“ за участие в частичните избори за кмет на кметство с. Стоян Михайловски, общ. Нови пазар, обл. Шумен на 16 февруари 2025 г.</w:t>
      </w:r>
    </w:p>
    <w:p w14:paraId="515B2C8C" w14:textId="623D06DB" w:rsidR="006810F9" w:rsidRPr="0082640C" w:rsidRDefault="006810F9" w:rsidP="00960A5C">
      <w:pPr>
        <w:ind w:firstLine="708"/>
        <w:jc w:val="both"/>
      </w:pPr>
    </w:p>
    <w:p w14:paraId="5A1F801C" w14:textId="77777777" w:rsidR="00C87DC8" w:rsidRPr="0082640C" w:rsidRDefault="00C87DC8" w:rsidP="00C87DC8">
      <w:pPr>
        <w:ind w:firstLine="708"/>
        <w:jc w:val="both"/>
      </w:pPr>
      <w:r w:rsidRPr="0082640C">
        <w:lastRenderedPageBreak/>
        <w:t>На основание чл. 87.ал.1 т.1 от ИК, т. 12, във връзка с чл. 147 от Изборния кодекс, Решение № 2218–МИ от 05.09.2023г. на ЦИК, относно регистрация на партии, коалиции и местни коалиции в ОИК за участие в изборите за общински съветници и за кметове на 29 октомври 2023г., и Решение № 4035-МИ/06.01.2025 г. на ЦИК за регистрация на политическа партия „ДВИЖЕНИЕ ЗА ПРАВА И СВОБОДИ“ за участие в частичните избори за кмет на кметство с. Стоян Михайловски, общ. Нови пазар, обл. Шумен на 16 февруари 2025 г., и Заявление по чл. 147 ИК с вх. № 1/13.01.2025 г., ОИК – Нови пазар</w:t>
      </w:r>
    </w:p>
    <w:p w14:paraId="766F952B" w14:textId="77777777" w:rsidR="007D136E" w:rsidRPr="0082640C" w:rsidRDefault="007D136E" w:rsidP="007D136E">
      <w:pPr>
        <w:ind w:firstLine="708"/>
        <w:jc w:val="both"/>
      </w:pPr>
    </w:p>
    <w:p w14:paraId="31BA8989" w14:textId="338A3B42" w:rsidR="007D136E" w:rsidRPr="0082640C" w:rsidRDefault="007D136E" w:rsidP="00550C7E">
      <w:pPr>
        <w:jc w:val="center"/>
        <w:rPr>
          <w:b/>
        </w:rPr>
      </w:pPr>
      <w:r w:rsidRPr="0082640C">
        <w:rPr>
          <w:b/>
        </w:rPr>
        <w:t>РЕШИ</w:t>
      </w:r>
    </w:p>
    <w:p w14:paraId="5C3B0A6F" w14:textId="77777777" w:rsidR="007D136E" w:rsidRPr="0082640C" w:rsidRDefault="007D136E" w:rsidP="007D136E">
      <w:pPr>
        <w:ind w:firstLine="708"/>
        <w:jc w:val="both"/>
      </w:pPr>
    </w:p>
    <w:p w14:paraId="238831E6" w14:textId="77777777" w:rsidR="00C87DC8" w:rsidRPr="0082640C" w:rsidRDefault="00C87DC8" w:rsidP="00C87DC8">
      <w:pPr>
        <w:ind w:firstLine="708"/>
        <w:jc w:val="both"/>
      </w:pPr>
      <w:r w:rsidRPr="0082640C">
        <w:t>Регистрира политическа партия „ДВИЖЕНИЕ ЗА ПРАВА И СВОБОДИ“ за участие в частичните избори за кмет на кметство с. Стоян Михайловски, общ. Нови пазар, обл. Шумен на 16 февруари 2025 г.</w:t>
      </w:r>
    </w:p>
    <w:p w14:paraId="3AEF0751" w14:textId="77777777" w:rsidR="00C87DC8" w:rsidRPr="0082640C" w:rsidRDefault="00C87DC8" w:rsidP="00C87DC8">
      <w:pPr>
        <w:ind w:firstLine="708"/>
        <w:jc w:val="both"/>
      </w:pPr>
      <w:r w:rsidRPr="0082640C">
        <w:t>Издава на политическа партия „ДВИЖЕНИЕ ЗА ПРАВА И СВОБОДИ“ удостоверение за регистрация на партия за участие в частични избори на 16 февруари 2025 г. в ОИК – Нови пазар.</w:t>
      </w:r>
    </w:p>
    <w:p w14:paraId="23FD1069" w14:textId="77777777" w:rsidR="007D136E" w:rsidRPr="0082640C" w:rsidRDefault="007D136E" w:rsidP="007D136E">
      <w:pPr>
        <w:jc w:val="both"/>
        <w:rPr>
          <w:b/>
          <w:u w:val="single"/>
        </w:rPr>
      </w:pPr>
    </w:p>
    <w:p w14:paraId="3E6B4551" w14:textId="77777777" w:rsidR="007D136E" w:rsidRPr="0082640C" w:rsidRDefault="007D136E" w:rsidP="007D136E">
      <w:pPr>
        <w:ind w:firstLine="708"/>
        <w:jc w:val="both"/>
      </w:pPr>
      <w:r w:rsidRPr="0082640C">
        <w:t>Решението подлежи на обжалване пред Централната избирателна комисия в 3-дневен срок от обявяването му. </w:t>
      </w:r>
    </w:p>
    <w:p w14:paraId="5A3CF917" w14:textId="0EE025B9" w:rsidR="007D136E" w:rsidRPr="0082640C" w:rsidRDefault="007D136E" w:rsidP="00960A5C">
      <w:pPr>
        <w:ind w:firstLine="708"/>
        <w:jc w:val="both"/>
      </w:pPr>
    </w:p>
    <w:p w14:paraId="69D73AAC" w14:textId="77777777" w:rsidR="00C87DC8" w:rsidRPr="0082640C" w:rsidRDefault="00BB4F50" w:rsidP="00C87DC8">
      <w:pPr>
        <w:ind w:firstLine="708"/>
        <w:jc w:val="both"/>
      </w:pPr>
      <w:r w:rsidRPr="0082640C">
        <w:rPr>
          <w:b/>
          <w:bCs/>
        </w:rPr>
        <w:t xml:space="preserve">По трета точка от дневния ред - </w:t>
      </w:r>
      <w:r w:rsidR="00C87DC8" w:rsidRPr="0082640C">
        <w:rPr>
          <w:rFonts w:eastAsia="Times New Roman"/>
          <w:i/>
          <w:iCs/>
        </w:rPr>
        <w:t>Регистрация на политическа партия „ГЕРБ“ за участие в</w:t>
      </w:r>
      <w:r w:rsidR="00C87DC8" w:rsidRPr="0082640C">
        <w:t xml:space="preserve"> </w:t>
      </w:r>
      <w:r w:rsidR="00C87DC8" w:rsidRPr="0082640C">
        <w:rPr>
          <w:rFonts w:eastAsia="Times New Roman"/>
          <w:i/>
          <w:iCs/>
        </w:rPr>
        <w:t>частичните избори за кмет на кметство с. Стоян Михайловски, общ. Нови пазар, обл. Шумен на 16 февруари 2025 г.</w:t>
      </w:r>
    </w:p>
    <w:p w14:paraId="3F9448C1" w14:textId="77777777" w:rsidR="00BB4F50" w:rsidRPr="0082640C" w:rsidRDefault="00BB4F50" w:rsidP="00BB4F50">
      <w:pPr>
        <w:ind w:firstLine="708"/>
        <w:jc w:val="both"/>
      </w:pPr>
    </w:p>
    <w:p w14:paraId="36B7E363" w14:textId="77777777" w:rsidR="00BB4F50" w:rsidRPr="0082640C" w:rsidRDefault="00BB4F50" w:rsidP="00BB4F50">
      <w:pPr>
        <w:ind w:firstLine="708"/>
        <w:jc w:val="both"/>
      </w:pPr>
      <w:r w:rsidRPr="0082640C">
        <w:t>След разглеждане на ИК, членовете на ОИК направиха изказвания, след което – при явно гласуване с 10 гласа „За” и  0 гласа „Против”:</w:t>
      </w:r>
    </w:p>
    <w:p w14:paraId="479B2D8C" w14:textId="77777777" w:rsidR="00BB4F50" w:rsidRPr="0082640C" w:rsidRDefault="00BB4F50" w:rsidP="00BB4F50">
      <w:pPr>
        <w:ind w:firstLine="708"/>
        <w:jc w:val="both"/>
      </w:pPr>
    </w:p>
    <w:p w14:paraId="272F32DF" w14:textId="77777777" w:rsidR="00BB4F50" w:rsidRPr="0082640C" w:rsidRDefault="00BB4F50" w:rsidP="00BB4F50">
      <w:pPr>
        <w:ind w:firstLine="708"/>
        <w:jc w:val="both"/>
      </w:pPr>
      <w:r w:rsidRPr="0082640C">
        <w:t>Цветанка Николова Котларова – „За”</w:t>
      </w:r>
    </w:p>
    <w:p w14:paraId="58BF54C6" w14:textId="77777777" w:rsidR="00BB4F50" w:rsidRPr="0082640C" w:rsidRDefault="00BB4F50" w:rsidP="00BB4F50">
      <w:pPr>
        <w:ind w:firstLine="708"/>
        <w:jc w:val="both"/>
      </w:pPr>
      <w:r w:rsidRPr="0082640C">
        <w:t>Ивалина Кирчева Димитрова – „За”</w:t>
      </w:r>
    </w:p>
    <w:p w14:paraId="3F241FDF" w14:textId="77777777" w:rsidR="00BB4F50" w:rsidRPr="0082640C" w:rsidRDefault="00BB4F50" w:rsidP="00BB4F50">
      <w:pPr>
        <w:ind w:firstLine="708"/>
        <w:jc w:val="both"/>
      </w:pPr>
      <w:r w:rsidRPr="0082640C">
        <w:t>Надежда Борисова Методева – „За”</w:t>
      </w:r>
    </w:p>
    <w:p w14:paraId="67E79616" w14:textId="77777777" w:rsidR="00BB4F50" w:rsidRPr="0082640C" w:rsidRDefault="00BB4F50" w:rsidP="00BB4F50">
      <w:pPr>
        <w:ind w:firstLine="708"/>
        <w:jc w:val="both"/>
      </w:pPr>
      <w:r w:rsidRPr="0082640C">
        <w:t>Даниела Тодорова Миронова – „За”</w:t>
      </w:r>
    </w:p>
    <w:p w14:paraId="3A75AF4C" w14:textId="77777777" w:rsidR="00BB4F50" w:rsidRPr="0082640C" w:rsidRDefault="00BB4F50" w:rsidP="00BB4F50">
      <w:pPr>
        <w:ind w:firstLine="708"/>
        <w:jc w:val="both"/>
      </w:pPr>
      <w:r w:rsidRPr="0082640C">
        <w:t>Момчил Ивайлов Широков – „За”</w:t>
      </w:r>
    </w:p>
    <w:p w14:paraId="4FD2C043" w14:textId="77777777" w:rsidR="00BB4F50" w:rsidRPr="0082640C" w:rsidRDefault="00BB4F50" w:rsidP="00BB4F50">
      <w:pPr>
        <w:ind w:firstLine="708"/>
        <w:jc w:val="both"/>
      </w:pPr>
      <w:r w:rsidRPr="0082640C">
        <w:t>Сийка Петкова Димитрова – „За”</w:t>
      </w:r>
    </w:p>
    <w:p w14:paraId="6326B962" w14:textId="77777777" w:rsidR="00BB4F50" w:rsidRPr="0082640C" w:rsidRDefault="00BB4F50" w:rsidP="00BB4F50">
      <w:pPr>
        <w:ind w:firstLine="708"/>
        <w:jc w:val="both"/>
      </w:pPr>
      <w:r w:rsidRPr="0082640C">
        <w:t>Десислава Красимирова Илчева – „За”</w:t>
      </w:r>
    </w:p>
    <w:p w14:paraId="5FA2C5C8" w14:textId="77777777" w:rsidR="00BB4F50" w:rsidRPr="0082640C" w:rsidRDefault="00BB4F50" w:rsidP="00BB4F50">
      <w:pPr>
        <w:ind w:firstLine="708"/>
        <w:jc w:val="both"/>
      </w:pPr>
      <w:r w:rsidRPr="0082640C">
        <w:t>Теодора Михайлова Савова – „За”</w:t>
      </w:r>
    </w:p>
    <w:p w14:paraId="028A7A0E" w14:textId="77777777" w:rsidR="00BB4F50" w:rsidRPr="0082640C" w:rsidRDefault="00BB4F50" w:rsidP="00BB4F50">
      <w:pPr>
        <w:ind w:firstLine="708"/>
        <w:jc w:val="both"/>
      </w:pPr>
      <w:r w:rsidRPr="0082640C">
        <w:t>Ивалин Тодоров Георгиев– „За”</w:t>
      </w:r>
    </w:p>
    <w:p w14:paraId="157909E2" w14:textId="77777777" w:rsidR="00BB4F50" w:rsidRPr="0082640C" w:rsidRDefault="00BB4F50" w:rsidP="00BB4F50">
      <w:pPr>
        <w:ind w:firstLine="708"/>
        <w:jc w:val="both"/>
      </w:pPr>
      <w:r w:rsidRPr="0082640C">
        <w:t>Анита Пламенова Антонова – „За”</w:t>
      </w:r>
    </w:p>
    <w:p w14:paraId="5F7CEFAE" w14:textId="77777777" w:rsidR="00BB4F50" w:rsidRPr="0082640C" w:rsidRDefault="00BB4F50" w:rsidP="00BB4F50">
      <w:pPr>
        <w:ind w:firstLine="708"/>
        <w:jc w:val="both"/>
      </w:pPr>
      <w:r w:rsidRPr="0082640C">
        <w:t xml:space="preserve">     </w:t>
      </w:r>
    </w:p>
    <w:p w14:paraId="5703C91D" w14:textId="77777777" w:rsidR="00BB4F50" w:rsidRPr="0082640C" w:rsidRDefault="00BB4F50" w:rsidP="00BB4F50">
      <w:pPr>
        <w:ind w:firstLine="708"/>
        <w:jc w:val="both"/>
        <w:rPr>
          <w:b/>
        </w:rPr>
      </w:pPr>
      <w:r w:rsidRPr="0082640C">
        <w:t>се взе следното</w:t>
      </w:r>
    </w:p>
    <w:p w14:paraId="474754BF" w14:textId="77777777" w:rsidR="00BB4F50" w:rsidRPr="0082640C" w:rsidRDefault="00BB4F50" w:rsidP="00BB4F50">
      <w:pPr>
        <w:ind w:firstLine="708"/>
        <w:jc w:val="both"/>
      </w:pPr>
    </w:p>
    <w:p w14:paraId="168AFCDB" w14:textId="77777777" w:rsidR="00BB4F50" w:rsidRPr="0082640C" w:rsidRDefault="00BB4F50" w:rsidP="00BB4F50">
      <w:pPr>
        <w:jc w:val="center"/>
        <w:rPr>
          <w:b/>
        </w:rPr>
      </w:pPr>
      <w:r w:rsidRPr="0082640C">
        <w:rPr>
          <w:b/>
        </w:rPr>
        <w:t>Р Е Ш Е Н И Е</w:t>
      </w:r>
    </w:p>
    <w:p w14:paraId="6D130C63" w14:textId="77777777" w:rsidR="00BB4F50" w:rsidRPr="0082640C" w:rsidRDefault="00BB4F50" w:rsidP="00BB4F50">
      <w:pPr>
        <w:rPr>
          <w:b/>
        </w:rPr>
      </w:pPr>
    </w:p>
    <w:p w14:paraId="0ECF1FF7" w14:textId="74E40786" w:rsidR="00BB4F50" w:rsidRPr="0082640C" w:rsidRDefault="00BB4F50" w:rsidP="00BB4F50">
      <w:pPr>
        <w:jc w:val="center"/>
        <w:rPr>
          <w:b/>
        </w:rPr>
      </w:pPr>
      <w:r w:rsidRPr="0082640C">
        <w:rPr>
          <w:b/>
        </w:rPr>
        <w:t>№ 162</w:t>
      </w:r>
      <w:r w:rsidRPr="0082640C">
        <w:rPr>
          <w:b/>
          <w:lang w:val="en-US"/>
        </w:rPr>
        <w:t>-</w:t>
      </w:r>
      <w:r w:rsidRPr="0082640C">
        <w:rPr>
          <w:b/>
        </w:rPr>
        <w:t>ЧМИ</w:t>
      </w:r>
    </w:p>
    <w:p w14:paraId="4813E912" w14:textId="3EE14097" w:rsidR="00BB4F50" w:rsidRPr="0082640C" w:rsidRDefault="00BB4F50" w:rsidP="00960A5C">
      <w:pPr>
        <w:ind w:firstLine="708"/>
        <w:jc w:val="both"/>
      </w:pPr>
    </w:p>
    <w:p w14:paraId="6277ADA8" w14:textId="244DE6D7" w:rsidR="00BB4F50" w:rsidRPr="0082640C" w:rsidRDefault="00BB4F50" w:rsidP="00960A5C">
      <w:pPr>
        <w:ind w:firstLine="708"/>
        <w:jc w:val="both"/>
      </w:pPr>
    </w:p>
    <w:p w14:paraId="207A4F98" w14:textId="77777777" w:rsidR="00C87DC8" w:rsidRPr="0082640C" w:rsidRDefault="00BB4F50" w:rsidP="00C87DC8">
      <w:pPr>
        <w:ind w:firstLine="708"/>
        <w:jc w:val="both"/>
      </w:pPr>
      <w:r w:rsidRPr="0082640C">
        <w:rPr>
          <w:i/>
          <w:iCs/>
        </w:rPr>
        <w:t xml:space="preserve">ОТНОСНО: </w:t>
      </w:r>
      <w:r w:rsidR="00C87DC8" w:rsidRPr="0082640C">
        <w:rPr>
          <w:rFonts w:eastAsia="Times New Roman"/>
          <w:i/>
          <w:iCs/>
        </w:rPr>
        <w:t>Регистрация на политическа партия „ГЕРБ“ за участие в</w:t>
      </w:r>
      <w:r w:rsidR="00C87DC8" w:rsidRPr="0082640C">
        <w:t xml:space="preserve"> </w:t>
      </w:r>
      <w:r w:rsidR="00C87DC8" w:rsidRPr="0082640C">
        <w:rPr>
          <w:rFonts w:eastAsia="Times New Roman"/>
          <w:i/>
          <w:iCs/>
        </w:rPr>
        <w:t>частичните избори за кмет на кметство с. Стоян Михайловски, общ. Нови пазар, обл. Шумен на 16 февруари 2025 г.</w:t>
      </w:r>
    </w:p>
    <w:p w14:paraId="682E3B8A" w14:textId="0F4C4AC5" w:rsidR="00BB4F50" w:rsidRPr="0082640C" w:rsidRDefault="00BB4F50" w:rsidP="00BB4F50">
      <w:pPr>
        <w:ind w:firstLine="708"/>
        <w:jc w:val="both"/>
      </w:pPr>
    </w:p>
    <w:p w14:paraId="50AF1431" w14:textId="77777777" w:rsidR="00BB4F50" w:rsidRPr="0082640C" w:rsidRDefault="00BB4F50" w:rsidP="00BB4F50">
      <w:pPr>
        <w:ind w:firstLine="708"/>
        <w:jc w:val="both"/>
      </w:pPr>
    </w:p>
    <w:p w14:paraId="5DC9792C" w14:textId="77777777" w:rsidR="00C87DC8" w:rsidRPr="0082640C" w:rsidRDefault="00C87DC8" w:rsidP="00C87DC8">
      <w:pPr>
        <w:ind w:firstLine="708"/>
        <w:jc w:val="both"/>
      </w:pPr>
      <w:r w:rsidRPr="0082640C">
        <w:lastRenderedPageBreak/>
        <w:t>На основание чл. 87.ал.1 т.1 от ИК, т. 12, във връзка с чл. 147 от Изборния кодекс, Решение № 2218–МИ от 05.09.2023г. на ЦИК, относно регистрация на партии, коалиции и местни коалиции в ОИК за участие в изборите за общински съветници и за кметове на 29 октомври 2023г., и Решение № 4044-МИ/07.01.2025 г. на ЦИК за регистрация на политическа партия „ГЕРБ“ за участие в частичните избори за кмет на кметство с. Стоян Михайловски, общ. Нови пазар, обл. Шумен на 16 февруари 2025 г., и Заявление по чл. 147 ИК с вх. № 2/13.01.2025 г., ОИК – Нови пазар</w:t>
      </w:r>
    </w:p>
    <w:p w14:paraId="7B969CBC" w14:textId="77777777" w:rsidR="00BB4F50" w:rsidRPr="0082640C" w:rsidRDefault="00BB4F50" w:rsidP="00BB4F50">
      <w:pPr>
        <w:ind w:firstLine="708"/>
        <w:jc w:val="both"/>
      </w:pPr>
    </w:p>
    <w:p w14:paraId="5C07C58A" w14:textId="77777777" w:rsidR="00BB4F50" w:rsidRPr="0082640C" w:rsidRDefault="00BB4F50" w:rsidP="00BB4F50">
      <w:pPr>
        <w:jc w:val="center"/>
        <w:rPr>
          <w:b/>
        </w:rPr>
      </w:pPr>
      <w:r w:rsidRPr="0082640C">
        <w:rPr>
          <w:b/>
        </w:rPr>
        <w:t>РЕШИ</w:t>
      </w:r>
    </w:p>
    <w:p w14:paraId="3132390B" w14:textId="77777777" w:rsidR="00BB4F50" w:rsidRPr="0082640C" w:rsidRDefault="00BB4F50" w:rsidP="00BB4F50">
      <w:pPr>
        <w:ind w:firstLine="708"/>
        <w:jc w:val="both"/>
      </w:pPr>
    </w:p>
    <w:p w14:paraId="15B8E4FA" w14:textId="77777777" w:rsidR="00C87DC8" w:rsidRPr="0082640C" w:rsidRDefault="00C87DC8" w:rsidP="00C87DC8">
      <w:pPr>
        <w:ind w:firstLine="708"/>
        <w:jc w:val="both"/>
      </w:pPr>
      <w:r w:rsidRPr="0082640C">
        <w:t>Регистрира политическа партия „ГЕРБ“ за участие в частичните избори за кмет на кметство с. Стоян Михайловски, общ. Нови пазар, обл. Шумен на 16 февруари 2025 г.</w:t>
      </w:r>
    </w:p>
    <w:p w14:paraId="713506C3" w14:textId="77777777" w:rsidR="00C87DC8" w:rsidRPr="0082640C" w:rsidRDefault="00C87DC8" w:rsidP="00C87DC8">
      <w:pPr>
        <w:ind w:firstLine="708"/>
        <w:jc w:val="both"/>
      </w:pPr>
      <w:r w:rsidRPr="0082640C">
        <w:t>Издава на политическа партия „ГЕРБ“ удостоверение за регистрация на партия за участие в частични избори на 16 февруари 2025 г. в ОИК – Нови пазар.</w:t>
      </w:r>
    </w:p>
    <w:p w14:paraId="347B5753" w14:textId="77777777" w:rsidR="00BB4F50" w:rsidRPr="0082640C" w:rsidRDefault="00BB4F50" w:rsidP="00BB4F50">
      <w:pPr>
        <w:jc w:val="both"/>
        <w:rPr>
          <w:b/>
          <w:u w:val="single"/>
        </w:rPr>
      </w:pPr>
    </w:p>
    <w:p w14:paraId="7AD1D2C8" w14:textId="77777777" w:rsidR="00BB4F50" w:rsidRPr="0082640C" w:rsidRDefault="00BB4F50" w:rsidP="00BB4F50">
      <w:pPr>
        <w:ind w:firstLine="708"/>
        <w:jc w:val="both"/>
      </w:pPr>
      <w:r w:rsidRPr="0082640C">
        <w:t>Решението подлежи на обжалване пред Централната избирателна комисия в 3-дневен срок от обявяването му. </w:t>
      </w:r>
    </w:p>
    <w:p w14:paraId="5B9D93A8" w14:textId="47366DCC" w:rsidR="00BB4F50" w:rsidRPr="0082640C" w:rsidRDefault="00BB4F50" w:rsidP="00960A5C">
      <w:pPr>
        <w:ind w:firstLine="708"/>
        <w:jc w:val="both"/>
      </w:pPr>
    </w:p>
    <w:p w14:paraId="0E1EF5D1" w14:textId="77777777" w:rsidR="00BB4F50" w:rsidRPr="0082640C" w:rsidRDefault="00BB4F50" w:rsidP="00960A5C">
      <w:pPr>
        <w:ind w:firstLine="708"/>
        <w:jc w:val="both"/>
      </w:pPr>
    </w:p>
    <w:p w14:paraId="3E292825" w14:textId="4BA71D54" w:rsidR="00960A5C" w:rsidRPr="0082640C" w:rsidRDefault="00960A5C" w:rsidP="00960A5C">
      <w:pPr>
        <w:ind w:firstLine="708"/>
        <w:jc w:val="both"/>
      </w:pPr>
      <w:r w:rsidRPr="0082640C">
        <w:t>Председателя</w:t>
      </w:r>
      <w:r w:rsidR="003D74C8" w:rsidRPr="0082640C">
        <w:t>т</w:t>
      </w:r>
      <w:r w:rsidRPr="0082640C">
        <w:t xml:space="preserve"> на Общинска избирателна комисия – Нови пазар закри заседанието, поради изчерпване на дневния ред в </w:t>
      </w:r>
      <w:r w:rsidR="003D74C8" w:rsidRPr="0082640C">
        <w:t>1</w:t>
      </w:r>
      <w:r w:rsidR="006810F9" w:rsidRPr="0082640C">
        <w:t>7</w:t>
      </w:r>
      <w:r w:rsidRPr="0082640C">
        <w:t>:</w:t>
      </w:r>
      <w:r w:rsidR="003D74C8" w:rsidRPr="0082640C">
        <w:t>30</w:t>
      </w:r>
      <w:r w:rsidRPr="0082640C">
        <w:t xml:space="preserve"> часа.</w:t>
      </w:r>
    </w:p>
    <w:p w14:paraId="4BF5F094" w14:textId="77777777" w:rsidR="00960A5C" w:rsidRPr="0082640C" w:rsidRDefault="00960A5C" w:rsidP="00960A5C"/>
    <w:p w14:paraId="351B2F24" w14:textId="77777777" w:rsidR="00960A5C" w:rsidRPr="0082640C" w:rsidRDefault="00960A5C" w:rsidP="00960A5C"/>
    <w:p w14:paraId="6EEC3597" w14:textId="77777777" w:rsidR="00960A5C" w:rsidRPr="0082640C" w:rsidRDefault="00960A5C" w:rsidP="00960A5C">
      <w:r w:rsidRPr="0082640C">
        <w:t>ПРЕДСЕДАТЕЛ:</w:t>
      </w:r>
      <w:r w:rsidRPr="0082640C">
        <w:tab/>
        <w:t xml:space="preserve">           Цветанка Николова Котларова </w:t>
      </w:r>
    </w:p>
    <w:p w14:paraId="76D0E6ED" w14:textId="77777777" w:rsidR="00960A5C" w:rsidRPr="0082640C" w:rsidRDefault="00960A5C" w:rsidP="00960A5C"/>
    <w:p w14:paraId="473802B7" w14:textId="77777777" w:rsidR="00960A5C" w:rsidRPr="0082640C" w:rsidRDefault="00960A5C" w:rsidP="00960A5C"/>
    <w:p w14:paraId="4ACD009E" w14:textId="77777777" w:rsidR="00960A5C" w:rsidRPr="0082640C" w:rsidRDefault="00960A5C" w:rsidP="00960A5C">
      <w:r w:rsidRPr="0082640C">
        <w:t>ЗАМ. ПРЕДСЕДАТЕЛ:</w:t>
      </w:r>
      <w:r w:rsidRPr="0082640C">
        <w:tab/>
      </w:r>
      <w:r w:rsidRPr="0082640C">
        <w:rPr>
          <w:rFonts w:eastAsia="Times New Roman"/>
          <w:lang w:eastAsia="bg-BG"/>
        </w:rPr>
        <w:t>Ивалина Кирчева Димитрова</w:t>
      </w:r>
    </w:p>
    <w:p w14:paraId="359D9AF2" w14:textId="77777777" w:rsidR="00960A5C" w:rsidRPr="0082640C" w:rsidRDefault="00960A5C" w:rsidP="00960A5C"/>
    <w:p w14:paraId="0AF5ECF8" w14:textId="77777777" w:rsidR="003D74C8" w:rsidRPr="0082640C" w:rsidRDefault="003D74C8" w:rsidP="00960A5C"/>
    <w:p w14:paraId="1D358E04" w14:textId="77777777" w:rsidR="00960A5C" w:rsidRPr="0082640C" w:rsidRDefault="00960A5C" w:rsidP="00960A5C">
      <w:r w:rsidRPr="0082640C">
        <w:t>ЗАМ. ПРЕДСЕДАТЕЛ:       Надежда Борисова Методева</w:t>
      </w:r>
    </w:p>
    <w:p w14:paraId="2A95ED1F" w14:textId="77777777" w:rsidR="00960A5C" w:rsidRPr="0082640C" w:rsidRDefault="00960A5C" w:rsidP="00960A5C"/>
    <w:p w14:paraId="54B6848B" w14:textId="77777777" w:rsidR="00960A5C" w:rsidRPr="0082640C" w:rsidRDefault="00960A5C" w:rsidP="00960A5C"/>
    <w:p w14:paraId="7907B0DE" w14:textId="77777777" w:rsidR="00960A5C" w:rsidRPr="0082640C" w:rsidRDefault="00960A5C" w:rsidP="00960A5C">
      <w:r w:rsidRPr="0082640C">
        <w:t xml:space="preserve">ЗАМ. ПРЕДСЕДАТЕЛ:       </w:t>
      </w:r>
      <w:r w:rsidRPr="0082640C">
        <w:rPr>
          <w:rFonts w:eastAsia="Times New Roman"/>
          <w:lang w:eastAsia="bg-BG"/>
        </w:rPr>
        <w:t>Даниела Тодорова Миронова</w:t>
      </w:r>
    </w:p>
    <w:p w14:paraId="371935D3" w14:textId="77777777" w:rsidR="00960A5C" w:rsidRPr="0082640C" w:rsidRDefault="00960A5C" w:rsidP="00960A5C"/>
    <w:p w14:paraId="5D32BF2F" w14:textId="77777777" w:rsidR="00960A5C" w:rsidRPr="0082640C" w:rsidRDefault="00960A5C" w:rsidP="00960A5C"/>
    <w:p w14:paraId="7EDD5E9D" w14:textId="77777777" w:rsidR="00960A5C" w:rsidRPr="0082640C" w:rsidRDefault="00960A5C" w:rsidP="00960A5C">
      <w:r w:rsidRPr="0082640C">
        <w:t>СЕКРЕТАР:</w:t>
      </w:r>
      <w:r w:rsidRPr="0082640C">
        <w:tab/>
        <w:t xml:space="preserve">                       </w:t>
      </w:r>
      <w:r w:rsidRPr="0082640C">
        <w:rPr>
          <w:rFonts w:eastAsia="Times New Roman"/>
          <w:lang w:eastAsia="bg-BG"/>
        </w:rPr>
        <w:t>Момчил Ивайлов Широков</w:t>
      </w:r>
    </w:p>
    <w:p w14:paraId="0D83A67F" w14:textId="77777777" w:rsidR="00960A5C" w:rsidRPr="0082640C" w:rsidRDefault="00960A5C" w:rsidP="00960A5C"/>
    <w:p w14:paraId="0E971A8D" w14:textId="77777777" w:rsidR="00960A5C" w:rsidRPr="0082640C" w:rsidRDefault="00960A5C" w:rsidP="00960A5C">
      <w:r w:rsidRPr="0082640C">
        <w:t xml:space="preserve"> </w:t>
      </w:r>
    </w:p>
    <w:p w14:paraId="55E2407A" w14:textId="77777777" w:rsidR="00960A5C" w:rsidRPr="0082640C" w:rsidRDefault="00960A5C" w:rsidP="00960A5C">
      <w:r w:rsidRPr="0082640C">
        <w:t xml:space="preserve">ЧЛЕНОВЕ:  </w:t>
      </w:r>
      <w:r w:rsidRPr="0082640C">
        <w:tab/>
        <w:t xml:space="preserve">                     1.  Сийка Петкова Димитрова</w:t>
      </w:r>
    </w:p>
    <w:p w14:paraId="63D07D6E" w14:textId="77777777" w:rsidR="00960A5C" w:rsidRPr="0082640C" w:rsidRDefault="00960A5C" w:rsidP="00960A5C"/>
    <w:p w14:paraId="5068E17E" w14:textId="77777777" w:rsidR="00960A5C" w:rsidRPr="0082640C" w:rsidRDefault="00960A5C" w:rsidP="00960A5C"/>
    <w:p w14:paraId="629F7444" w14:textId="77777777" w:rsidR="00960A5C" w:rsidRPr="0082640C" w:rsidRDefault="00960A5C" w:rsidP="00960A5C">
      <w:r w:rsidRPr="0082640C">
        <w:t xml:space="preserve">                                            2.  </w:t>
      </w:r>
      <w:r w:rsidRPr="0082640C">
        <w:rPr>
          <w:rFonts w:eastAsia="Times New Roman"/>
          <w:lang w:eastAsia="bg-BG"/>
        </w:rPr>
        <w:t>Десислава Красимирова Илчева</w:t>
      </w:r>
    </w:p>
    <w:p w14:paraId="1A3C3836" w14:textId="77777777" w:rsidR="00960A5C" w:rsidRPr="0082640C" w:rsidRDefault="00960A5C" w:rsidP="00960A5C"/>
    <w:p w14:paraId="13452B7D" w14:textId="77777777" w:rsidR="00960A5C" w:rsidRPr="0082640C" w:rsidRDefault="00960A5C" w:rsidP="00960A5C"/>
    <w:p w14:paraId="5FA212E8" w14:textId="77777777" w:rsidR="00960A5C" w:rsidRPr="0082640C" w:rsidRDefault="00960A5C" w:rsidP="00960A5C">
      <w:r w:rsidRPr="0082640C">
        <w:t xml:space="preserve">                                             3.  Теодора Михайлова Савова </w:t>
      </w:r>
    </w:p>
    <w:p w14:paraId="67BC2678" w14:textId="77777777" w:rsidR="00960A5C" w:rsidRPr="0082640C" w:rsidRDefault="00960A5C" w:rsidP="00960A5C"/>
    <w:p w14:paraId="381CC1C8" w14:textId="77777777" w:rsidR="00960A5C" w:rsidRPr="0082640C" w:rsidRDefault="00960A5C" w:rsidP="00960A5C"/>
    <w:p w14:paraId="4242D69F" w14:textId="77777777" w:rsidR="00960A5C" w:rsidRPr="0082640C" w:rsidRDefault="00960A5C" w:rsidP="00960A5C">
      <w:r w:rsidRPr="0082640C">
        <w:t xml:space="preserve">                                             4.  Ивалин Тодоров Георгиев</w:t>
      </w:r>
    </w:p>
    <w:p w14:paraId="193057BF" w14:textId="77777777" w:rsidR="00960A5C" w:rsidRPr="0082640C" w:rsidRDefault="00960A5C" w:rsidP="00960A5C"/>
    <w:p w14:paraId="6EA306E3" w14:textId="77777777" w:rsidR="00960A5C" w:rsidRPr="0082640C" w:rsidRDefault="00960A5C" w:rsidP="00960A5C"/>
    <w:p w14:paraId="155E8D19" w14:textId="744A3DCA" w:rsidR="00F43DB5" w:rsidRDefault="00960A5C">
      <w:r w:rsidRPr="0082640C">
        <w:lastRenderedPageBreak/>
        <w:tab/>
      </w:r>
      <w:r w:rsidRPr="0082640C">
        <w:tab/>
      </w:r>
      <w:r w:rsidRPr="0082640C">
        <w:tab/>
        <w:t xml:space="preserve">          5. Анита Пламенова Антонова</w:t>
      </w:r>
    </w:p>
    <w:sectPr w:rsidR="00F43DB5" w:rsidSect="00B361CE">
      <w:footerReference w:type="even"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B35C" w14:textId="77777777" w:rsidR="00AA400A" w:rsidRDefault="00AA400A">
      <w:r>
        <w:separator/>
      </w:r>
    </w:p>
  </w:endnote>
  <w:endnote w:type="continuationSeparator" w:id="0">
    <w:p w14:paraId="1B1926DD" w14:textId="77777777" w:rsidR="00AA400A" w:rsidRDefault="00AA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965D" w14:textId="77777777" w:rsidR="00D33BD9" w:rsidRDefault="00960A5C" w:rsidP="00A840F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9D62B00" w14:textId="77777777" w:rsidR="00D33BD9" w:rsidRDefault="00D33BD9" w:rsidP="00B379A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E745" w14:textId="77777777" w:rsidR="00D33BD9" w:rsidRDefault="00960A5C" w:rsidP="00A840F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14:paraId="1C51F445" w14:textId="77777777" w:rsidR="00D33BD9" w:rsidRDefault="00D33BD9" w:rsidP="00B379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2822" w14:textId="77777777" w:rsidR="00AA400A" w:rsidRDefault="00AA400A">
      <w:r>
        <w:separator/>
      </w:r>
    </w:p>
  </w:footnote>
  <w:footnote w:type="continuationSeparator" w:id="0">
    <w:p w14:paraId="41B010DF" w14:textId="77777777" w:rsidR="00AA400A" w:rsidRDefault="00AA4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329FD"/>
    <w:multiLevelType w:val="hybridMultilevel"/>
    <w:tmpl w:val="62C461E2"/>
    <w:lvl w:ilvl="0" w:tplc="99EA0CB6">
      <w:start w:val="1"/>
      <w:numFmt w:val="decimal"/>
      <w:lvlText w:val="%1."/>
      <w:lvlJc w:val="left"/>
      <w:pPr>
        <w:ind w:left="1068" w:hanging="360"/>
      </w:pPr>
      <w:rPr>
        <w:rFonts w:hint="default"/>
        <w:b/>
        <w:bCs/>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27C911DC"/>
    <w:multiLevelType w:val="hybridMultilevel"/>
    <w:tmpl w:val="121E5438"/>
    <w:lvl w:ilvl="0" w:tplc="3EEC63B8">
      <w:numFmt w:val="bullet"/>
      <w:lvlText w:val="-"/>
      <w:lvlJc w:val="left"/>
      <w:pPr>
        <w:ind w:left="1069" w:hanging="360"/>
      </w:pPr>
      <w:rPr>
        <w:rFonts w:ascii="Helvetica" w:eastAsia="Times New Roman" w:hAnsi="Helvetica" w:cs="Helvetica" w:hint="default"/>
        <w:i w:val="0"/>
        <w:color w:val="333333"/>
        <w:sz w:val="21"/>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 w15:restartNumberingAfterBreak="0">
    <w:nsid w:val="56802EAE"/>
    <w:multiLevelType w:val="multilevel"/>
    <w:tmpl w:val="27B01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0A24CD"/>
    <w:multiLevelType w:val="hybridMultilevel"/>
    <w:tmpl w:val="7D6C065E"/>
    <w:lvl w:ilvl="0" w:tplc="C026041E">
      <w:start w:val="1"/>
      <w:numFmt w:val="decimal"/>
      <w:lvlText w:val="%1."/>
      <w:lvlJc w:val="left"/>
      <w:pPr>
        <w:ind w:left="1211" w:hanging="360"/>
      </w:pPr>
      <w:rPr>
        <w:rFonts w:ascii="Times New Roman" w:eastAsia="Times New Roman" w:hAnsi="Times New Roman" w:cs="Times New Roman" w:hint="default"/>
        <w:b/>
      </w:r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num w:numId="1" w16cid:durableId="1369138575">
    <w:abstractNumId w:val="3"/>
  </w:num>
  <w:num w:numId="2" w16cid:durableId="1432314567">
    <w:abstractNumId w:val="1"/>
  </w:num>
  <w:num w:numId="3" w16cid:durableId="1439831385">
    <w:abstractNumId w:val="0"/>
  </w:num>
  <w:num w:numId="4" w16cid:durableId="802693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5C"/>
    <w:rsid w:val="000312A5"/>
    <w:rsid w:val="00062483"/>
    <w:rsid w:val="000A132D"/>
    <w:rsid w:val="001143D7"/>
    <w:rsid w:val="00115853"/>
    <w:rsid w:val="0029666F"/>
    <w:rsid w:val="002A1123"/>
    <w:rsid w:val="00335EB7"/>
    <w:rsid w:val="00373943"/>
    <w:rsid w:val="003D74C8"/>
    <w:rsid w:val="004474BA"/>
    <w:rsid w:val="00491863"/>
    <w:rsid w:val="005276A0"/>
    <w:rsid w:val="00550C7E"/>
    <w:rsid w:val="00575953"/>
    <w:rsid w:val="005D3FF1"/>
    <w:rsid w:val="00622A2E"/>
    <w:rsid w:val="006246DF"/>
    <w:rsid w:val="006810F9"/>
    <w:rsid w:val="006A75B9"/>
    <w:rsid w:val="006F218C"/>
    <w:rsid w:val="006F4524"/>
    <w:rsid w:val="007171DD"/>
    <w:rsid w:val="00754B22"/>
    <w:rsid w:val="007B65AE"/>
    <w:rsid w:val="007D136E"/>
    <w:rsid w:val="007F70FC"/>
    <w:rsid w:val="00816800"/>
    <w:rsid w:val="0082640C"/>
    <w:rsid w:val="008325BF"/>
    <w:rsid w:val="00935398"/>
    <w:rsid w:val="00960A5C"/>
    <w:rsid w:val="009D7C53"/>
    <w:rsid w:val="009E44E3"/>
    <w:rsid w:val="00A0176B"/>
    <w:rsid w:val="00AA400A"/>
    <w:rsid w:val="00B30E00"/>
    <w:rsid w:val="00B33C81"/>
    <w:rsid w:val="00B46F54"/>
    <w:rsid w:val="00B47481"/>
    <w:rsid w:val="00BB4F50"/>
    <w:rsid w:val="00BD4DAE"/>
    <w:rsid w:val="00C0136A"/>
    <w:rsid w:val="00C15314"/>
    <w:rsid w:val="00C82DD0"/>
    <w:rsid w:val="00C87DC8"/>
    <w:rsid w:val="00C925A3"/>
    <w:rsid w:val="00CA132C"/>
    <w:rsid w:val="00CE151D"/>
    <w:rsid w:val="00D33BD9"/>
    <w:rsid w:val="00DA24C6"/>
    <w:rsid w:val="00DB0C17"/>
    <w:rsid w:val="00DF009A"/>
    <w:rsid w:val="00DF1DC3"/>
    <w:rsid w:val="00E036CA"/>
    <w:rsid w:val="00E11D06"/>
    <w:rsid w:val="00E14262"/>
    <w:rsid w:val="00E50943"/>
    <w:rsid w:val="00ED0150"/>
    <w:rsid w:val="00F07463"/>
    <w:rsid w:val="00F13703"/>
    <w:rsid w:val="00F43DB5"/>
    <w:rsid w:val="00F64377"/>
    <w:rsid w:val="00F83742"/>
    <w:rsid w:val="00F923FF"/>
    <w:rsid w:val="00FA0D54"/>
    <w:rsid w:val="00FB0BBC"/>
    <w:rsid w:val="00FE44A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9CD0"/>
  <w15:chartTrackingRefBased/>
  <w15:docId w15:val="{E6C819DB-7B8E-4298-B578-6AC2CC45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A5C"/>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60A5C"/>
    <w:pPr>
      <w:tabs>
        <w:tab w:val="center" w:pos="4536"/>
        <w:tab w:val="right" w:pos="9072"/>
      </w:tabs>
    </w:pPr>
  </w:style>
  <w:style w:type="character" w:customStyle="1" w:styleId="a4">
    <w:name w:val="Долен колонтитул Знак"/>
    <w:basedOn w:val="a0"/>
    <w:link w:val="a3"/>
    <w:rsid w:val="00960A5C"/>
    <w:rPr>
      <w:rFonts w:ascii="Times New Roman" w:eastAsia="SimSun" w:hAnsi="Times New Roman" w:cs="Times New Roman"/>
      <w:sz w:val="24"/>
      <w:szCs w:val="24"/>
      <w:lang w:eastAsia="zh-CN"/>
    </w:rPr>
  </w:style>
  <w:style w:type="character" w:styleId="a5">
    <w:name w:val="page number"/>
    <w:basedOn w:val="a0"/>
    <w:rsid w:val="00960A5C"/>
  </w:style>
  <w:style w:type="paragraph" w:styleId="a6">
    <w:name w:val="Normal (Web)"/>
    <w:basedOn w:val="a"/>
    <w:uiPriority w:val="99"/>
    <w:unhideWhenUsed/>
    <w:rsid w:val="00960A5C"/>
    <w:pPr>
      <w:spacing w:before="100" w:beforeAutospacing="1" w:after="100" w:afterAutospacing="1"/>
    </w:pPr>
    <w:rPr>
      <w:rFonts w:eastAsia="Times New Roman"/>
      <w:lang w:eastAsia="bg-BG"/>
    </w:rPr>
  </w:style>
  <w:style w:type="paragraph" w:styleId="a7">
    <w:name w:val="List Paragraph"/>
    <w:basedOn w:val="a"/>
    <w:uiPriority w:val="34"/>
    <w:qFormat/>
    <w:rsid w:val="00960A5C"/>
    <w:pPr>
      <w:ind w:left="708"/>
    </w:pPr>
  </w:style>
  <w:style w:type="table" w:styleId="a8">
    <w:name w:val="Table Grid"/>
    <w:basedOn w:val="a1"/>
    <w:uiPriority w:val="39"/>
    <w:rsid w:val="00FE4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D136E"/>
    <w:rPr>
      <w:color w:val="0563C1" w:themeColor="hyperlink"/>
      <w:u w:val="single"/>
    </w:rPr>
  </w:style>
  <w:style w:type="character" w:styleId="aa">
    <w:name w:val="Unresolved Mention"/>
    <w:basedOn w:val="a0"/>
    <w:uiPriority w:val="99"/>
    <w:semiHidden/>
    <w:unhideWhenUsed/>
    <w:rsid w:val="007D1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2627">
      <w:bodyDiv w:val="1"/>
      <w:marLeft w:val="0"/>
      <w:marRight w:val="0"/>
      <w:marTop w:val="0"/>
      <w:marBottom w:val="0"/>
      <w:divBdr>
        <w:top w:val="none" w:sz="0" w:space="0" w:color="auto"/>
        <w:left w:val="none" w:sz="0" w:space="0" w:color="auto"/>
        <w:bottom w:val="none" w:sz="0" w:space="0" w:color="auto"/>
        <w:right w:val="none" w:sz="0" w:space="0" w:color="auto"/>
      </w:divBdr>
    </w:div>
    <w:div w:id="385027105">
      <w:bodyDiv w:val="1"/>
      <w:marLeft w:val="0"/>
      <w:marRight w:val="0"/>
      <w:marTop w:val="0"/>
      <w:marBottom w:val="0"/>
      <w:divBdr>
        <w:top w:val="none" w:sz="0" w:space="0" w:color="auto"/>
        <w:left w:val="none" w:sz="0" w:space="0" w:color="auto"/>
        <w:bottom w:val="none" w:sz="0" w:space="0" w:color="auto"/>
        <w:right w:val="none" w:sz="0" w:space="0" w:color="auto"/>
      </w:divBdr>
    </w:div>
    <w:div w:id="1019240122">
      <w:bodyDiv w:val="1"/>
      <w:marLeft w:val="0"/>
      <w:marRight w:val="0"/>
      <w:marTop w:val="0"/>
      <w:marBottom w:val="0"/>
      <w:divBdr>
        <w:top w:val="none" w:sz="0" w:space="0" w:color="auto"/>
        <w:left w:val="none" w:sz="0" w:space="0" w:color="auto"/>
        <w:bottom w:val="none" w:sz="0" w:space="0" w:color="auto"/>
        <w:right w:val="none" w:sz="0" w:space="0" w:color="auto"/>
      </w:divBdr>
    </w:div>
    <w:div w:id="21350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19F91-7D01-4E7B-86B9-1C0D6D96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1354</Words>
  <Characters>7721</Characters>
  <Application>Microsoft Office Word</Application>
  <DocSecurity>0</DocSecurity>
  <Lines>64</Lines>
  <Paragraphs>18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Гергана И. Широкова</cp:lastModifiedBy>
  <cp:revision>87</cp:revision>
  <dcterms:created xsi:type="dcterms:W3CDTF">2025-01-09T14:03:00Z</dcterms:created>
  <dcterms:modified xsi:type="dcterms:W3CDTF">2025-01-13T15:52:00Z</dcterms:modified>
</cp:coreProperties>
</file>